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74" w:rsidRPr="009B3274" w:rsidRDefault="009B3274" w:rsidP="009B3274">
      <w:pPr>
        <w:suppressAutoHyphens/>
        <w:spacing w:after="0" w:line="240" w:lineRule="auto"/>
        <w:jc w:val="right"/>
        <w:rPr>
          <w:rFonts w:eastAsia="Times New Roman" w:cs="Tahoma"/>
          <w:i/>
          <w:sz w:val="16"/>
          <w:szCs w:val="16"/>
          <w:bdr w:val="none" w:sz="0" w:space="0" w:color="auto" w:frame="1"/>
          <w:lang w:eastAsia="ru-RU"/>
        </w:rPr>
      </w:pPr>
      <w:r w:rsidRPr="009B3274">
        <w:rPr>
          <w:rFonts w:eastAsia="Times New Roman" w:cs="Tahoma"/>
          <w:i/>
          <w:sz w:val="24"/>
          <w:szCs w:val="24"/>
          <w:bdr w:val="none" w:sz="0" w:space="0" w:color="auto" w:frame="1"/>
          <w:lang w:eastAsia="ru-RU"/>
        </w:rPr>
        <w:t xml:space="preserve">Приложение к рабочей программе </w:t>
      </w:r>
    </w:p>
    <w:p w:rsidR="009B3274" w:rsidRPr="009B3274" w:rsidRDefault="009B3274" w:rsidP="009B3274">
      <w:pPr>
        <w:suppressAutoHyphens/>
        <w:spacing w:after="0" w:line="240" w:lineRule="auto"/>
        <w:jc w:val="center"/>
        <w:rPr>
          <w:rFonts w:eastAsia="Times New Roman" w:cs="Tahoma"/>
          <w:szCs w:val="28"/>
          <w:bdr w:val="none" w:sz="0" w:space="0" w:color="auto" w:frame="1"/>
          <w:lang w:eastAsia="ru-RU"/>
        </w:rPr>
      </w:pPr>
    </w:p>
    <w:p w:rsidR="009B3274" w:rsidRPr="009B3274" w:rsidRDefault="009B3274" w:rsidP="009B3274">
      <w:pPr>
        <w:suppressAutoHyphens/>
        <w:spacing w:after="0" w:line="240" w:lineRule="auto"/>
        <w:ind w:right="2"/>
        <w:jc w:val="center"/>
        <w:rPr>
          <w:rFonts w:eastAsia="Times New Roman" w:cs="Tahoma"/>
          <w:szCs w:val="20"/>
          <w:bdr w:val="none" w:sz="0" w:space="0" w:color="auto" w:frame="1"/>
          <w:lang w:eastAsia="ru-RU"/>
        </w:rPr>
      </w:pPr>
      <w:r w:rsidRPr="009B3274">
        <w:rPr>
          <w:rFonts w:eastAsia="Times New Roman" w:cs="Tahoma"/>
          <w:sz w:val="24"/>
          <w:szCs w:val="24"/>
          <w:bdr w:val="none" w:sz="0" w:space="0" w:color="auto" w:frame="1"/>
          <w:lang w:eastAsia="ru-RU"/>
        </w:rPr>
        <w:t>федеральное государственное бюджетное образовательное учреждение высшего</w:t>
      </w:r>
    </w:p>
    <w:p w:rsidR="009B3274" w:rsidRPr="009B3274" w:rsidRDefault="009B3274" w:rsidP="009B3274">
      <w:pPr>
        <w:suppressAutoHyphens/>
        <w:spacing w:after="0" w:line="240" w:lineRule="auto"/>
        <w:ind w:right="2"/>
        <w:jc w:val="center"/>
        <w:rPr>
          <w:rFonts w:eastAsia="Times New Roman" w:cs="Tahoma"/>
          <w:szCs w:val="20"/>
          <w:bdr w:val="none" w:sz="0" w:space="0" w:color="auto" w:frame="1"/>
          <w:lang w:eastAsia="ru-RU"/>
        </w:rPr>
      </w:pPr>
      <w:r w:rsidRPr="009B3274">
        <w:rPr>
          <w:rFonts w:eastAsia="Times New Roman" w:cs="Tahoma"/>
          <w:sz w:val="24"/>
          <w:szCs w:val="24"/>
          <w:bdr w:val="none" w:sz="0" w:space="0" w:color="auto" w:frame="1"/>
          <w:lang w:eastAsia="ru-RU"/>
        </w:rPr>
        <w:t>образования «Приволжский исследовательский медицинский университет»</w:t>
      </w:r>
    </w:p>
    <w:p w:rsidR="009B3274" w:rsidRPr="009B3274" w:rsidRDefault="009B3274" w:rsidP="009B3274">
      <w:pPr>
        <w:suppressAutoHyphens/>
        <w:spacing w:after="240" w:line="240" w:lineRule="auto"/>
        <w:ind w:right="2"/>
        <w:jc w:val="center"/>
        <w:rPr>
          <w:rFonts w:eastAsia="Times New Roman" w:cs="Tahoma"/>
          <w:sz w:val="24"/>
          <w:szCs w:val="24"/>
          <w:bdr w:val="none" w:sz="0" w:space="0" w:color="auto" w:frame="1"/>
          <w:lang w:eastAsia="ru-RU"/>
        </w:rPr>
      </w:pPr>
      <w:r w:rsidRPr="009B3274">
        <w:rPr>
          <w:rFonts w:eastAsia="Times New Roman" w:cs="Tahoma"/>
          <w:sz w:val="24"/>
          <w:szCs w:val="24"/>
          <w:bdr w:val="none" w:sz="0" w:space="0" w:color="auto" w:frame="1"/>
          <w:lang w:eastAsia="ru-RU"/>
        </w:rPr>
        <w:t>Министерства здравоохранения Российской Федерации</w:t>
      </w:r>
    </w:p>
    <w:p w:rsidR="009B3274" w:rsidRPr="009B3274" w:rsidRDefault="009B3274" w:rsidP="009B3274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Cs w:val="28"/>
          <w:lang w:eastAsia="ru-RU"/>
        </w:rPr>
      </w:pPr>
    </w:p>
    <w:p w:rsidR="009B3274" w:rsidRPr="009B3274" w:rsidRDefault="009B3274" w:rsidP="009B3274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Cs w:val="28"/>
          <w:lang w:eastAsia="ru-RU"/>
        </w:rPr>
      </w:pPr>
    </w:p>
    <w:p w:rsidR="009B3274" w:rsidRPr="009B3274" w:rsidRDefault="009B3274" w:rsidP="009B3274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Cs w:val="28"/>
          <w:lang w:eastAsia="ru-RU"/>
        </w:rPr>
      </w:pPr>
    </w:p>
    <w:p w:rsidR="009B3274" w:rsidRPr="009B3274" w:rsidRDefault="009B3274" w:rsidP="009B3274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Cs w:val="28"/>
          <w:lang w:eastAsia="ru-RU"/>
        </w:rPr>
      </w:pPr>
    </w:p>
    <w:p w:rsidR="009B3274" w:rsidRPr="009B3274" w:rsidRDefault="009B3274" w:rsidP="009B3274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b/>
          <w:caps/>
          <w:sz w:val="24"/>
          <w:szCs w:val="24"/>
          <w:lang w:eastAsia="ru-RU"/>
        </w:rPr>
      </w:pPr>
      <w:r w:rsidRPr="009B3274">
        <w:rPr>
          <w:rFonts w:eastAsia="Times New Roman" w:cs="Tahoma"/>
          <w:b/>
          <w:caps/>
          <w:sz w:val="24"/>
          <w:szCs w:val="24"/>
          <w:lang w:eastAsia="ru-RU"/>
        </w:rPr>
        <w:t>фонд оценочных средств по дисциплине/ПРАКТИКЕ</w:t>
      </w:r>
    </w:p>
    <w:p w:rsidR="009B3274" w:rsidRPr="009B3274" w:rsidRDefault="00CE45C8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b/>
          <w:color w:val="000000"/>
          <w:sz w:val="24"/>
          <w:szCs w:val="24"/>
          <w:lang w:eastAsia="ru-RU"/>
        </w:rPr>
        <w:t>КОММУНАЛЬНАЯ ГИГИЕНА</w:t>
      </w: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120" w:line="240" w:lineRule="auto"/>
        <w:rPr>
          <w:rFonts w:eastAsia="Times New Roman" w:cs="Tahoma"/>
          <w:b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120" w:line="240" w:lineRule="auto"/>
        <w:rPr>
          <w:rFonts w:eastAsia="Times New Roman" w:cs="Tahoma"/>
          <w:b/>
          <w:sz w:val="24"/>
          <w:szCs w:val="24"/>
          <w:lang w:eastAsia="ru-RU"/>
        </w:rPr>
      </w:pPr>
      <w:r w:rsidRPr="009B3274">
        <w:rPr>
          <w:rFonts w:eastAsia="Times New Roman" w:cs="Tahoma"/>
          <w:sz w:val="24"/>
          <w:szCs w:val="24"/>
          <w:lang w:eastAsia="ru-RU"/>
        </w:rPr>
        <w:t>Направление подготовки (специальность):</w:t>
      </w:r>
      <w:r w:rsidRPr="009B3274">
        <w:rPr>
          <w:rFonts w:eastAsia="Times New Roman" w:cs="Tahoma"/>
          <w:b/>
          <w:sz w:val="24"/>
          <w:szCs w:val="24"/>
          <w:lang w:eastAsia="ru-RU"/>
        </w:rPr>
        <w:t xml:space="preserve"> 32.05.01 МЕДИКО-ПРОФИЛАКТИЧЕСКОЕ ДЕЛО </w:t>
      </w:r>
    </w:p>
    <w:p w:rsidR="009B3274" w:rsidRPr="009B3274" w:rsidRDefault="009B3274" w:rsidP="009B3274">
      <w:pPr>
        <w:spacing w:after="120" w:line="240" w:lineRule="auto"/>
        <w:rPr>
          <w:rFonts w:eastAsia="Times New Roman" w:cs="Tahoma"/>
          <w:b/>
          <w:sz w:val="24"/>
          <w:szCs w:val="24"/>
          <w:lang w:eastAsia="ru-RU"/>
        </w:rPr>
      </w:pPr>
      <w:r w:rsidRPr="009B3274">
        <w:rPr>
          <w:rFonts w:eastAsia="Times New Roman" w:cs="Tahoma"/>
          <w:sz w:val="24"/>
          <w:szCs w:val="24"/>
          <w:lang w:eastAsia="ru-RU"/>
        </w:rPr>
        <w:t xml:space="preserve">Кафедра </w:t>
      </w:r>
      <w:r w:rsidRPr="009B3274">
        <w:rPr>
          <w:rFonts w:eastAsia="Times New Roman" w:cs="Tahoma"/>
          <w:b/>
          <w:sz w:val="24"/>
          <w:szCs w:val="24"/>
          <w:lang w:eastAsia="ru-RU"/>
        </w:rPr>
        <w:t xml:space="preserve"> </w:t>
      </w:r>
      <w:r w:rsidR="00CE45C8">
        <w:rPr>
          <w:rFonts w:eastAsia="Times New Roman" w:cs="Tahoma"/>
          <w:b/>
          <w:sz w:val="24"/>
          <w:szCs w:val="24"/>
          <w:lang w:eastAsia="ru-RU"/>
        </w:rPr>
        <w:t>ГИГИЕНЫ</w:t>
      </w:r>
    </w:p>
    <w:p w:rsidR="009B3274" w:rsidRPr="009B3274" w:rsidRDefault="009B3274" w:rsidP="009B3274">
      <w:pPr>
        <w:spacing w:after="120" w:line="240" w:lineRule="auto"/>
        <w:rPr>
          <w:rFonts w:eastAsia="Times New Roman" w:cs="Tahoma"/>
          <w:b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120" w:line="240" w:lineRule="auto"/>
        <w:rPr>
          <w:rFonts w:eastAsia="Times New Roman" w:cs="Tahoma"/>
          <w:b/>
          <w:sz w:val="24"/>
          <w:szCs w:val="24"/>
          <w:lang w:eastAsia="ru-RU"/>
        </w:rPr>
      </w:pPr>
      <w:r w:rsidRPr="009B3274">
        <w:rPr>
          <w:rFonts w:eastAsia="Times New Roman" w:cs="Tahoma"/>
          <w:sz w:val="24"/>
          <w:szCs w:val="24"/>
          <w:lang w:eastAsia="ru-RU"/>
        </w:rPr>
        <w:t>Форма обучения:</w:t>
      </w:r>
      <w:r w:rsidRPr="009B3274">
        <w:rPr>
          <w:rFonts w:eastAsia="Times New Roman" w:cs="Tahoma"/>
          <w:b/>
          <w:sz w:val="24"/>
          <w:szCs w:val="24"/>
          <w:lang w:eastAsia="ru-RU"/>
        </w:rPr>
        <w:t xml:space="preserve"> ОЧНАЯ</w:t>
      </w:r>
    </w:p>
    <w:p w:rsidR="009B3274" w:rsidRPr="009B3274" w:rsidRDefault="009B3274" w:rsidP="009B3274">
      <w:pPr>
        <w:spacing w:after="120" w:line="240" w:lineRule="auto"/>
        <w:rPr>
          <w:rFonts w:eastAsia="Times New Roman" w:cs="Tahoma"/>
          <w:b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CE45C8" w:rsidRDefault="00CE45C8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CE45C8" w:rsidRPr="009B3274" w:rsidRDefault="00CE45C8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9B3274">
        <w:rPr>
          <w:rFonts w:eastAsia="Times New Roman" w:cs="Tahoma"/>
          <w:sz w:val="24"/>
          <w:szCs w:val="24"/>
          <w:lang w:eastAsia="ru-RU"/>
        </w:rPr>
        <w:t>Нижний Новгород</w:t>
      </w:r>
    </w:p>
    <w:p w:rsidR="002E4929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9B3274">
        <w:rPr>
          <w:rFonts w:eastAsia="Times New Roman" w:cs="Tahoma"/>
          <w:sz w:val="24"/>
          <w:szCs w:val="24"/>
          <w:lang w:eastAsia="ru-RU"/>
        </w:rPr>
        <w:t>2019</w:t>
      </w:r>
    </w:p>
    <w:p w:rsidR="002E4929" w:rsidRDefault="002E4929">
      <w:pPr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br w:type="page"/>
      </w:r>
    </w:p>
    <w:p w:rsidR="009B3274" w:rsidRPr="009B3274" w:rsidRDefault="009B3274" w:rsidP="009B3274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070ED" w:rsidRPr="0054462A" w:rsidRDefault="001070ED" w:rsidP="001070ED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1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1070ED" w:rsidRPr="0054462A" w:rsidRDefault="001070ED" w:rsidP="001070ED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1070ED" w:rsidRPr="0054462A" w:rsidRDefault="001070ED" w:rsidP="001070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Настоящий Фонд оценочных средств (ФОС) по дисциплине  является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1070ED" w:rsidRPr="0054462A" w:rsidRDefault="001070ED" w:rsidP="001070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1070ED" w:rsidRPr="0054462A" w:rsidRDefault="001070ED" w:rsidP="001070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1070ED" w:rsidRPr="0054462A" w:rsidRDefault="001070ED" w:rsidP="001070ED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:rsidR="001070ED" w:rsidRPr="0054462A" w:rsidRDefault="001070ED" w:rsidP="001070ED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1070ED" w:rsidRPr="0054462A" w:rsidRDefault="001070ED" w:rsidP="001070ED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:rsidR="001070ED" w:rsidRPr="0054462A" w:rsidRDefault="001070ED" w:rsidP="001070ED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1"/>
        <w:gridCol w:w="2301"/>
      </w:tblGrid>
      <w:tr w:rsidR="001070ED" w:rsidRPr="0054462A" w:rsidTr="00B67710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ED" w:rsidRPr="0054462A" w:rsidRDefault="001070ED" w:rsidP="00B67710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ED" w:rsidRPr="0054462A" w:rsidRDefault="001070ED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ED" w:rsidRPr="0054462A" w:rsidRDefault="001070ED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ED" w:rsidRPr="0054462A" w:rsidRDefault="001070ED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1070ED" w:rsidRPr="0054462A" w:rsidTr="00B67710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1070ED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1070ED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:rsidR="001070ED" w:rsidRPr="0054462A" w:rsidRDefault="001070ED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1070ED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1070ED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1070ED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ED" w:rsidRPr="0054462A" w:rsidRDefault="001070ED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:rsidR="00054B0F" w:rsidRPr="00CE7273" w:rsidRDefault="00054B0F" w:rsidP="00054B0F">
      <w:pPr>
        <w:spacing w:before="120" w:after="120"/>
        <w:rPr>
          <w:szCs w:val="28"/>
        </w:rPr>
      </w:pPr>
      <w:bookmarkStart w:id="0" w:name="_GoBack"/>
      <w:bookmarkEnd w:id="0"/>
      <w:r>
        <w:rPr>
          <w:b/>
          <w:szCs w:val="28"/>
        </w:rPr>
        <w:t>Вопросы для текущего контроля:</w:t>
      </w:r>
    </w:p>
    <w:p w:rsidR="00054B0F" w:rsidRPr="00126A83" w:rsidRDefault="00054B0F" w:rsidP="00054B0F">
      <w:pPr>
        <w:pStyle w:val="a3"/>
        <w:spacing w:before="0" w:beforeAutospacing="0" w:after="0" w:afterAutospacing="0"/>
        <w:ind w:right="-236"/>
        <w:jc w:val="both"/>
      </w:pPr>
      <w:r w:rsidRPr="00126A83">
        <w:rPr>
          <w:b/>
          <w:bCs/>
        </w:rPr>
        <w:lastRenderedPageBreak/>
        <w:br/>
      </w:r>
      <w:r w:rsidRPr="00126A83">
        <w:t xml:space="preserve">1. Коммунальная гигиена как научная дисциплина. Исторические аспекты ее развития, содержание, методы. Выдающиеся гигиенисты. </w:t>
      </w:r>
      <w:r w:rsidRPr="00126A83">
        <w:br/>
        <w:t xml:space="preserve">2. Основные задачи коммунальной гигиены на современном этапе. Методы исследований. Связь с другими дисциплинами. </w:t>
      </w:r>
      <w:r w:rsidRPr="00126A83">
        <w:br/>
        <w:t xml:space="preserve">3. Гигиеническое нормирование факторов окружающей среды (принципы, объекты нормирования, методическая схема обоснования гигиенического норматива). Понятия о ПДК, ОБУВ, ОДУ, комбинированном, сочетанием и комплексном действии факторов. </w:t>
      </w:r>
      <w:r w:rsidRPr="00126A83">
        <w:br/>
        <w:t xml:space="preserve">4. Госсаннадзор в области коммунальной гигиены. Законодательство, основные задачи предупредительного и текущего санитарного надзора, объекты, подлежащие контролю, права и обязанности врача. </w:t>
      </w:r>
      <w:r w:rsidRPr="00126A83">
        <w:br/>
      </w:r>
      <w:r w:rsidRPr="00126A83">
        <w:rPr>
          <w:iCs/>
        </w:rPr>
        <w:t xml:space="preserve">5. </w:t>
      </w:r>
      <w:r w:rsidRPr="00126A83">
        <w:t xml:space="preserve">Водный фактор распространения инфекционных заболеваний и инвазий. Меры профилактики. </w:t>
      </w:r>
      <w:r w:rsidRPr="00126A83">
        <w:br/>
        <w:t xml:space="preserve">6. Химической состав питьевой воды как этиологический фактор и фактор риска неинфекционных заболеваний. Опасность для здоровья содержания в воде химических веществ природного, антропогенного происхождения, добавляемых при обработке воды. Меры профилактики. </w:t>
      </w:r>
      <w:r w:rsidRPr="00126A83">
        <w:br/>
        <w:t xml:space="preserve">7. Гигиенические требования к качеству питьевой воды при централизованном водоснабжении. Нормирование химических веществ - природных, антропогенных, добавляемых при обработке воды. </w:t>
      </w:r>
      <w:r w:rsidRPr="00126A83">
        <w:br/>
        <w:t xml:space="preserve">8. Основные этапы развития проблемы гигиенического нормирования качества питьевой воды. Современные принципы нормирования. СанПиН 2.1.4.1074-01 « Питьевая вода. Гигиенические требования к качеству воды централизованных систем питьевого водоснабжения. Контроль качества». </w:t>
      </w:r>
      <w:r w:rsidRPr="00126A83">
        <w:br/>
        <w:t xml:space="preserve">9. Эпидемическая безопасность питьевой воды. Научные основы нормирования допустимого бактериального состава. Микробиологические показатели по СанПиН </w:t>
      </w:r>
      <w:r w:rsidRPr="00126A83">
        <w:rPr>
          <w:iCs/>
        </w:rPr>
        <w:t xml:space="preserve">2.1.4.1074-01 </w:t>
      </w:r>
      <w:r w:rsidRPr="00126A83">
        <w:t xml:space="preserve">«Питьевая вода. Гигиенические требования к качеству воды централизованных систем питьевого водоснабжения. Контроль качества». </w:t>
      </w:r>
      <w:r w:rsidRPr="00126A83">
        <w:br/>
        <w:t xml:space="preserve">10. Методика гигиенической оценки расчетной потребности населенного пункта в питьевой воде. Нормы и режим водопотребления в населенных пунктах, их санитарное значение. </w:t>
      </w:r>
      <w:r w:rsidRPr="00126A83">
        <w:br/>
        <w:t xml:space="preserve">11. Предупредительный санитарно-эпидемиологический надзор за водоснабжением населенных мест. Методика санитарной экспертизы проекта водопровода из подземного источника. </w:t>
      </w:r>
      <w:r w:rsidRPr="00126A83">
        <w:br/>
        <w:t xml:space="preserve">12. Схемы водопроводов при использовании подземных источников. Устройство основных водопроводных сооружений и санитарные требования к ним. </w:t>
      </w:r>
      <w:r w:rsidRPr="00126A83">
        <w:br/>
        <w:t xml:space="preserve">13. Санитарная экспертиза проектов ЗСО источников водоснабжения. водопроводов хозяйственно - питьевого назначения. </w:t>
      </w:r>
      <w:r w:rsidRPr="00126A83">
        <w:br/>
        <w:t xml:space="preserve">14. Специальные методы улучшения качества питьевой воды, показания, сооружения (умягчение, опреснение, фторирование, дефторирование, обезжелезивание). </w:t>
      </w:r>
      <w:r w:rsidRPr="00126A83">
        <w:br/>
      </w:r>
      <w:r w:rsidRPr="00126A83">
        <w:rPr>
          <w:iCs/>
        </w:rPr>
        <w:t xml:space="preserve">15. </w:t>
      </w:r>
      <w:r w:rsidRPr="00126A83">
        <w:t xml:space="preserve">Озонирование и ультрафиолетовое облучение питьевой воды, гигиеническая оценка и условия применения, контроль эффективности обеззараживания. </w:t>
      </w:r>
      <w:r w:rsidRPr="00126A83">
        <w:br/>
        <w:t xml:space="preserve">16. Роль коагуляции в очистке питьевой воды, факторы, определяющие ее эффективность. Гигиенические требования к коагулянтам и флокулянтам. </w:t>
      </w:r>
      <w:r w:rsidRPr="00126A83">
        <w:br/>
        <w:t xml:space="preserve">17. Двухэтапная схема осветления питьевой воды. Типы отстойников и фильтров, их назначение и санитарные требования. </w:t>
      </w:r>
      <w:r w:rsidRPr="00126A83">
        <w:br/>
        <w:t xml:space="preserve">18. Реагентные и безреагентные методы осветления питьевой воды. Санитарная оценка, условия применения, нормирование остаточных количеств реагентов. Одноэтапная схема осветления питьевой воды. </w:t>
      </w:r>
      <w:r w:rsidRPr="00126A83">
        <w:br/>
        <w:t>19.Типы водозаборных сооружений при использовании открытых водоисточников. Устройство и санитарные требования к ним.</w:t>
      </w:r>
    </w:p>
    <w:p w:rsidR="00054B0F" w:rsidRPr="00126A83" w:rsidRDefault="00054B0F" w:rsidP="00054B0F">
      <w:pPr>
        <w:pStyle w:val="a3"/>
        <w:spacing w:before="0" w:beforeAutospacing="0" w:after="0" w:afterAutospacing="0"/>
        <w:ind w:right="-236"/>
        <w:jc w:val="both"/>
      </w:pPr>
      <w:r w:rsidRPr="00126A83">
        <w:t xml:space="preserve">20. Хлорирование питьевой воды. Механизм бактерицидного действия хлора, факторы. определяющие эффективность хлорирования, устройства для хлорирования. Контроль </w:t>
      </w:r>
      <w:r w:rsidRPr="00126A83">
        <w:lastRenderedPageBreak/>
        <w:t xml:space="preserve">эффективности обеззараживания. </w:t>
      </w:r>
      <w:r w:rsidRPr="00126A83">
        <w:br/>
        <w:t xml:space="preserve">21. Гигиенические условия распределения воды. Водопроводная сеть и ее устройство. Причины загрязнения и инфицирования питьевой воды в водопроводной сети, методы предупреждения. </w:t>
      </w:r>
      <w:r w:rsidRPr="00126A83">
        <w:br/>
        <w:t xml:space="preserve">22. Причины химического и микробного загрязнения питьевой воды в водопроводной сети. Дезинфекция водопроводных сооружений и сетей. Задачи текущего санитарно-эпидемиологического надзора за водоснабжением населенных мест. </w:t>
      </w:r>
      <w:r w:rsidRPr="00126A83">
        <w:br/>
        <w:t xml:space="preserve">23. Санитарная экспертиза проекта водопровода из поверхностного источника. Предупредительный санитарно-эпидемиологический надзор за водоснабжением населенных мест. </w:t>
      </w:r>
      <w:r w:rsidRPr="00126A83">
        <w:br/>
        <w:t xml:space="preserve">24. Санитарные требования к устройству и содержанию колодцев и каптажей. Обеззараживание воды и дезинфекция колодцев. Задачи врача по текущему санитарно-эпидемиологическому надзору за нецентрализованным водоснабжением. </w:t>
      </w:r>
      <w:r w:rsidRPr="00126A83">
        <w:br/>
      </w:r>
      <w:r w:rsidRPr="00126A83">
        <w:rPr>
          <w:iCs/>
        </w:rPr>
        <w:t xml:space="preserve">25. </w:t>
      </w:r>
      <w:r w:rsidRPr="00126A83">
        <w:t xml:space="preserve">Организация лабораторного контроля за качеством питьевой воды централизованных систем питьевого водоснабжения. Задачи санэпидслужбы. </w:t>
      </w:r>
      <w:r w:rsidRPr="00126A83">
        <w:br/>
        <w:t xml:space="preserve">26. Задачи санэпидслужбы по выбору источника централизованного питьевого водоснабжения и оценке его пригодности согласно ГОСТу 276 1-84. </w:t>
      </w:r>
      <w:r w:rsidRPr="00126A83">
        <w:br/>
        <w:t xml:space="preserve">27. Предупредительный санитарно-эпидемиологический надзор за охраной атмосферного воздуха. Вопросы, решаемые врачом при рассмотрении проектной документации и проверке правильности расчетов рассеивания выбросов в атмосфере. </w:t>
      </w:r>
      <w:r w:rsidRPr="00126A83">
        <w:br/>
        <w:t xml:space="preserve">28. Организация контроля за загрязнением атмосферного воздуха населенных мест выбросами промышленных предприятий и автотранспортом. Задачи санитарно-эпидемиологической службы Роспотребнадзора, Госкомприроды, Госкомгидромета, ГИБДД, ведомственных лабораторий и промышленных предприятий. </w:t>
      </w:r>
      <w:r w:rsidRPr="00126A83">
        <w:br/>
        <w:t xml:space="preserve">29. Гигиеническое значение и обоснование размеров санитарно-защитньх зон промышленных предприятий. Задачи врача при оценке планировочной организации СЗЗ и коррекции ее размеров. </w:t>
      </w:r>
      <w:r w:rsidRPr="00126A83">
        <w:br/>
        <w:t xml:space="preserve">30. Влияние атмосферных загрязнений на условия проживания и здоровье населения. Методические подходы к изучению этого влияния на состояние здоровья населения. </w:t>
      </w:r>
      <w:r w:rsidRPr="00126A83">
        <w:br/>
        <w:t xml:space="preserve">31. Закономерности распространения загрязнений в приземном слое атмосферы, возможность их трансформации, факторы, влияющие на дальность распространения. </w:t>
      </w:r>
      <w:r w:rsidRPr="00126A83">
        <w:br/>
        <w:t xml:space="preserve">32. Принципы и методы гигиенического нормирования вредных веществ в атмосферном воздухе. Понятия о ПДК, ОБУВ, ПДВ, Нормирование при совместном присутствии нескольких химических веществ. </w:t>
      </w:r>
      <w:r w:rsidRPr="00126A83">
        <w:br/>
        <w:t xml:space="preserve">33. Проблема санитарной охраны атмосферного воздуха в современных условиях. Характеристика основных источников загрязнения и загрязнителей воздуха. Основные законодательные документы. </w:t>
      </w:r>
      <w:r w:rsidRPr="00126A83">
        <w:br/>
        <w:t xml:space="preserve">34. Общая характеристика системы мероприятий по охране атмосферного воздуха от выбросов промышленных предприятий. </w:t>
      </w:r>
      <w:r w:rsidRPr="00126A83">
        <w:br/>
      </w:r>
      <w:r w:rsidRPr="00126A83">
        <w:rPr>
          <w:iCs/>
        </w:rPr>
        <w:t xml:space="preserve">35. </w:t>
      </w:r>
      <w:r w:rsidRPr="00126A83">
        <w:t xml:space="preserve">Санитарно - технические мероприятия по снижению загрязнения атмосферы выбросами промышленных предприятий. Основные приемы и сооружения пыле-, газоочистки, гигиеническая оценка их эффективности. </w:t>
      </w:r>
      <w:r w:rsidRPr="00126A83">
        <w:br/>
        <w:t xml:space="preserve">36. Автомобильный транспорт как источник загрязнения атмосферного воздуха. Основные группы мероприятий по снижению загрязнения. </w:t>
      </w:r>
      <w:r w:rsidRPr="00126A83">
        <w:br/>
        <w:t xml:space="preserve">37. Санитарная охрана атмосферного воздуха при сжигании топлива. </w:t>
      </w:r>
      <w:r w:rsidRPr="00126A83">
        <w:br/>
        <w:t xml:space="preserve">38. Задачи врача по текущему санитарно - эпидемиологическому надзору в области охраны атмосферного воздуха. </w:t>
      </w:r>
      <w:r w:rsidRPr="00126A83">
        <w:br/>
        <w:t>39. Физиолого-гигиеническое значение нормирования инсоляции жилых, общественных зданий и жилой территории. Факторы, влияющие на условия инсоляции. Методы определения.</w:t>
      </w:r>
    </w:p>
    <w:p w:rsidR="00054B0F" w:rsidRPr="00126A83" w:rsidRDefault="00054B0F" w:rsidP="00054B0F">
      <w:pPr>
        <w:pStyle w:val="a3"/>
        <w:spacing w:before="0" w:beforeAutospacing="0" w:after="0" w:afterAutospacing="0"/>
        <w:ind w:right="-236"/>
        <w:jc w:val="both"/>
      </w:pPr>
      <w:r w:rsidRPr="00126A83">
        <w:t xml:space="preserve">40. Гигиенические требования к воздушной среде, системам вентиляции и кондиционирования жилых и общественных зданий, кондиционирование воздуха. </w:t>
      </w:r>
      <w:r w:rsidRPr="00126A83">
        <w:lastRenderedPageBreak/>
        <w:t xml:space="preserve">Санитарный надзор и оценка эффективности. </w:t>
      </w:r>
      <w:r w:rsidRPr="00126A83">
        <w:br/>
        <w:t xml:space="preserve">41. Естественное и искусственное освещение жилых и общественных зданий. Гигиенические требования и нормирование. Методы исследования. </w:t>
      </w:r>
      <w:r w:rsidRPr="00126A83">
        <w:br/>
        <w:t xml:space="preserve">42. Гигиенические требования к системам отопления жилых и общественных зданий. Особенности лучистого и воздушного отопления. Вопросы, решаемые врачом при экспертизе раздела проекта по отоплению. </w:t>
      </w:r>
      <w:r w:rsidRPr="00126A83">
        <w:br/>
        <w:t xml:space="preserve">43. Задачи врача по предупредительному санитарно-эпидемиологическому надзору в области жилищного строительства. Методика санитарной экспертизы проектов жилых и общественных зданий. </w:t>
      </w:r>
      <w:r w:rsidRPr="00126A83">
        <w:br/>
        <w:t xml:space="preserve">44. Жилищное строительство, гигиеническое значение и виды жилища. Задачи санитарно-эпидемиологической службы по надзору за жилищным строительством. </w:t>
      </w:r>
      <w:r w:rsidRPr="00126A83">
        <w:br/>
      </w:r>
      <w:r w:rsidRPr="00126A83">
        <w:rPr>
          <w:iCs/>
        </w:rPr>
        <w:t xml:space="preserve">45. </w:t>
      </w:r>
      <w:r w:rsidRPr="00126A83">
        <w:t xml:space="preserve">Гигиенические требования к внутренней планировке жилищ разного типа (квартира, общежитие, сельское жилище). </w:t>
      </w:r>
    </w:p>
    <w:p w:rsidR="00054B0F" w:rsidRPr="00126A83" w:rsidRDefault="00054B0F" w:rsidP="00054B0F">
      <w:pPr>
        <w:pStyle w:val="a3"/>
        <w:spacing w:before="0" w:beforeAutospacing="0" w:after="0" w:afterAutospacing="0"/>
        <w:ind w:right="-236"/>
        <w:jc w:val="both"/>
      </w:pPr>
      <w:r w:rsidRPr="00126A83">
        <w:t>46. Предупредительный и текущий санитарно – эпидемиологический надзор за шумовым режимом в условиях населенных мест. Основные нормативные документы.</w:t>
      </w:r>
    </w:p>
    <w:p w:rsidR="00054B0F" w:rsidRPr="00126A83" w:rsidRDefault="00054B0F" w:rsidP="00054B0F">
      <w:pPr>
        <w:pStyle w:val="a3"/>
        <w:spacing w:before="0" w:beforeAutospacing="0" w:after="0" w:afterAutospacing="0"/>
        <w:ind w:right="-236"/>
        <w:jc w:val="both"/>
      </w:pPr>
      <w:r w:rsidRPr="00126A83">
        <w:t>47. Гигиеническое нормирование уровней шума на территории жилой застройки и в помощаниях жилых и общественных зданий. Инструментальные и расчетные методы определения уровней шума. Картографические методы.</w:t>
      </w:r>
      <w:r w:rsidRPr="00126A83">
        <w:br/>
        <w:t xml:space="preserve"> 48. Больничное строительство. Система планировки и застройки больниц. Гигиеническое значение планировочных мероприятий в профилактике внутрибольничных инфекций и создании лечебно-охранительного режима. </w:t>
      </w:r>
      <w:r w:rsidRPr="00126A83">
        <w:br/>
      </w:r>
      <w:r w:rsidRPr="00126A83">
        <w:rPr>
          <w:iCs/>
        </w:rPr>
        <w:t xml:space="preserve">49. </w:t>
      </w:r>
      <w:r w:rsidRPr="00126A83">
        <w:t xml:space="preserve">Гигиенические требования к выбору, планировке и застройке участка больниц. Удаление и обезвреживание твердых и жидких отходов. </w:t>
      </w:r>
      <w:r w:rsidRPr="00126A83">
        <w:br/>
      </w:r>
      <w:r w:rsidRPr="00126A83">
        <w:rPr>
          <w:iCs/>
        </w:rPr>
        <w:t xml:space="preserve">50. </w:t>
      </w:r>
      <w:r w:rsidRPr="00126A83">
        <w:t xml:space="preserve">Гигиенические требования к планировке, инженерному оборудованию, воздушной среде и микроклимату терапевтических и хирургических отделений больниц. </w:t>
      </w:r>
      <w:r w:rsidRPr="00126A83">
        <w:br/>
      </w:r>
      <w:r w:rsidRPr="00126A83">
        <w:rPr>
          <w:iCs/>
        </w:rPr>
        <w:t xml:space="preserve">51. </w:t>
      </w:r>
      <w:r w:rsidRPr="00126A83">
        <w:t xml:space="preserve">Гигиенические требования к планировке и инженерному оборудованию инфекционных больниц и отделений. </w:t>
      </w:r>
      <w:r w:rsidRPr="00126A83">
        <w:br/>
      </w:r>
      <w:r w:rsidRPr="00126A83">
        <w:rPr>
          <w:iCs/>
        </w:rPr>
        <w:t xml:space="preserve">52. </w:t>
      </w:r>
      <w:r w:rsidRPr="00126A83">
        <w:t xml:space="preserve">Гигиенические требования к планировке, санэпидрежиму, воздушной среде, микроклимату в родильных домах и детских больницах. </w:t>
      </w:r>
    </w:p>
    <w:p w:rsidR="00054B0F" w:rsidRPr="00126A83" w:rsidRDefault="00054B0F" w:rsidP="00054B0F">
      <w:pPr>
        <w:pStyle w:val="a3"/>
        <w:spacing w:before="0" w:beforeAutospacing="0" w:after="0" w:afterAutospacing="0"/>
        <w:ind w:right="-236"/>
        <w:jc w:val="both"/>
      </w:pPr>
      <w:r w:rsidRPr="00126A83">
        <w:rPr>
          <w:iCs/>
        </w:rPr>
        <w:t xml:space="preserve">53. </w:t>
      </w:r>
      <w:r w:rsidRPr="00126A83">
        <w:t xml:space="preserve">Гигиеническая характеристика промышленных сточных вод, способов их очистки. Система мероприятий по охране поверхностных водоемов от загрязнения промышленными стоками. </w:t>
      </w:r>
      <w:r w:rsidRPr="00126A83">
        <w:br/>
      </w:r>
      <w:r w:rsidRPr="00126A83">
        <w:rPr>
          <w:iCs/>
        </w:rPr>
        <w:t xml:space="preserve">54. </w:t>
      </w:r>
      <w:r w:rsidRPr="00126A83">
        <w:t xml:space="preserve">Методы и сооружения биологической очистки городских сточных вод, оценка их эффективности и условия применения. </w:t>
      </w:r>
      <w:r w:rsidRPr="00126A83">
        <w:br/>
      </w:r>
      <w:r w:rsidRPr="00126A83">
        <w:rPr>
          <w:iCs/>
        </w:rPr>
        <w:t xml:space="preserve">55. </w:t>
      </w:r>
      <w:r w:rsidRPr="00126A83">
        <w:t xml:space="preserve">Обеззараживание городских сточных вод, сооружения, оценка эффективности. Работа врача по текущему санитарно-эпидемиологическому надзору за состоянием водных объектов. </w:t>
      </w:r>
      <w:r w:rsidRPr="00126A83">
        <w:br/>
      </w:r>
      <w:r w:rsidRPr="00126A83">
        <w:rPr>
          <w:iCs/>
        </w:rPr>
        <w:t xml:space="preserve">56. </w:t>
      </w:r>
      <w:r w:rsidRPr="00126A83">
        <w:t xml:space="preserve">Работа врача на стадии предупредительного санитарно-эпидемиологического надзора в области охраны водных объектов. Методика экспертизы проектов канализации, ПДС. Основные законодательные и нормативные документы. </w:t>
      </w:r>
      <w:r w:rsidRPr="00126A83">
        <w:br/>
      </w:r>
      <w:r w:rsidRPr="00126A83">
        <w:rPr>
          <w:iCs/>
        </w:rPr>
        <w:t xml:space="preserve">57. </w:t>
      </w:r>
      <w:r w:rsidRPr="00126A83">
        <w:t xml:space="preserve">Условия возникновения и этапы развития проблемы санитарной охраны водных объектов. Источники загрязнения. Основные водоохранные мероприятия и роль санэпидслужбы. </w:t>
      </w:r>
      <w:r w:rsidRPr="00126A83">
        <w:br/>
      </w:r>
      <w:r w:rsidRPr="00126A83">
        <w:rPr>
          <w:iCs/>
        </w:rPr>
        <w:t xml:space="preserve">58. </w:t>
      </w:r>
      <w:r w:rsidRPr="00126A83">
        <w:t xml:space="preserve">Развитие проблемы санитарной охраны водных объектов. Основные законодательные и нормативные документы. Гигиенические требования к составу и свойствам воды водоемов. </w:t>
      </w:r>
      <w:r w:rsidRPr="00126A83">
        <w:br/>
        <w:t xml:space="preserve">59. Влияние химических загрязнений водных объектов на здоровье человека. Методика изучения влияния водного фактора на здоровье населения. Задачи врача в области охраны водных объектов. </w:t>
      </w:r>
    </w:p>
    <w:p w:rsidR="00054B0F" w:rsidRPr="00126A83" w:rsidRDefault="00054B0F" w:rsidP="00054B0F">
      <w:pPr>
        <w:pStyle w:val="a3"/>
        <w:spacing w:before="0" w:beforeAutospacing="0" w:after="0" w:afterAutospacing="0"/>
        <w:ind w:right="-236"/>
        <w:jc w:val="both"/>
      </w:pPr>
      <w:r w:rsidRPr="00126A83">
        <w:t>60. Гигиенические требования к охране поверхностных вод от загрязнения сточными водами. СанПиН 2.1.5.980-00 «Гигиенические требования к охране поверхностных вод».</w:t>
      </w:r>
    </w:p>
    <w:p w:rsidR="00054B0F" w:rsidRPr="00126A83" w:rsidRDefault="00054B0F" w:rsidP="00054B0F">
      <w:pPr>
        <w:pStyle w:val="a3"/>
        <w:spacing w:before="0" w:beforeAutospacing="0" w:after="0" w:afterAutospacing="0"/>
        <w:ind w:right="-236"/>
        <w:jc w:val="both"/>
      </w:pPr>
      <w:r w:rsidRPr="00126A83">
        <w:t xml:space="preserve">61. Принципы гигиенического нормирования вредных веществ в воде водных объектах. Схема исследований. Понятие о ПДК, ОБУВ, ОДУ и лимитирующем показателе вредности. </w:t>
      </w:r>
      <w:r w:rsidRPr="00126A83">
        <w:lastRenderedPageBreak/>
        <w:t xml:space="preserve">Нормирование при совместном присутствии нескольких химических веществ. </w:t>
      </w:r>
      <w:r w:rsidRPr="00126A83">
        <w:br/>
        <w:t xml:space="preserve">62. Системы и схемы канализования населенных мест. Типы сооружений для механической очистки сточных вод, их эффективность и условия применения. Санитарные требования к устройству канализационной сети города. </w:t>
      </w:r>
      <w:r w:rsidRPr="00126A83">
        <w:br/>
        <w:t xml:space="preserve">63. Работа врача на стадии предупредительного санитарно - эпидемиологического надзора </w:t>
      </w:r>
      <w:r w:rsidRPr="00126A83">
        <w:br/>
        <w:t xml:space="preserve">в области охраны водных объектов. Методика экспертизы проектов канализации, ПДС. Основные законодательные и нормативные документы. </w:t>
      </w:r>
      <w:r w:rsidRPr="00126A83">
        <w:br/>
      </w:r>
      <w:r w:rsidRPr="00126A83">
        <w:rPr>
          <w:iCs/>
        </w:rPr>
        <w:t xml:space="preserve">64. </w:t>
      </w:r>
      <w:r w:rsidRPr="00126A83">
        <w:t xml:space="preserve">Санитарные требования к условиям отведения сточных вод в водные объекты. Согласование с органами Госсанэпиднадзора проектов ПДС. </w:t>
      </w:r>
    </w:p>
    <w:p w:rsidR="00054B0F" w:rsidRPr="00126A83" w:rsidRDefault="00054B0F" w:rsidP="00054B0F">
      <w:pPr>
        <w:pStyle w:val="a3"/>
        <w:spacing w:before="0" w:beforeAutospacing="0" w:after="0" w:afterAutospacing="0"/>
        <w:ind w:right="-236"/>
        <w:jc w:val="both"/>
      </w:pPr>
      <w:r w:rsidRPr="00126A83">
        <w:t xml:space="preserve">65. Гигиеническая оценка новых строительных материалов. </w:t>
      </w:r>
    </w:p>
    <w:p w:rsidR="00054B0F" w:rsidRPr="00126A83" w:rsidRDefault="00054B0F" w:rsidP="00054B0F">
      <w:pPr>
        <w:ind w:right="-236"/>
        <w:jc w:val="both"/>
      </w:pPr>
      <w:r w:rsidRPr="00126A83">
        <w:t>66. Профессиональные задачи санитарного врача по санитарно - эпидемиологическому надзору в области охраны атмосферного воздуха населенных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Задачи предупредительного и текущего санитарно-эпидемиологического надзора в области централизованного водоснабжения населённых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нормативно – методические документы используются при санитарно - эпидемио</w:t>
      </w:r>
      <w:r w:rsidRPr="000E36F3">
        <w:softHyphen/>
        <w:t xml:space="preserve">логическом надзоре за централизованном водоснабжением населенных мест?  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Алгоритм изучения влияния комплекса факторов загрязнения ОС на состояние здоровья населения.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Задачи текущего санитарно-эпидемиологического надзора в области  охраны атмосферного воздуха населённых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гигиенические показатели рекомендуется использовать для оценки уровня за</w:t>
      </w:r>
      <w:r w:rsidRPr="000E36F3">
        <w:softHyphen/>
        <w:t>грязнения атмосферного воздуха населенных мест?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Задачи предупредительного санитарно-эпидемиологического надзора в области охраны атмосферного воздуха населённых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гигиенические показатели рекомендуется использовать для оценки уровня за</w:t>
      </w:r>
      <w:r w:rsidRPr="000E36F3">
        <w:softHyphen/>
        <w:t>грязнения атмосферного воздуха населенных мест?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Задачи предупредительного санитарно-эпидемиологического надзора в области охраны атмосферного воздуха населённых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Методика гигиенической оценки загрязнения атмосферного воздуха населенных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Алгоритм изучения влияния комплекса факторов загрязнения ОС на состояние здоровья населения.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гигиенические показатели используются для оценки условий инсоляции жилых и общественных зданий и территорий жилой застройки?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Назовите основные методы определения инсоляционных условий используемые при предупредительном санитарном надзоре за градостроительством.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Назовите нормативные документы, регламентирующие условия инсоляции  жилых и общественных зданий, территории жилой застройки.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методы и приборы используются при предупредительном санитарном надзоре за градостроительством  для определения инсоляционных условий?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lastRenderedPageBreak/>
        <w:t>Какие профессиональные  задачи стоят перед врачами-гигиенистами в области водоснабжения населённых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Место и содержание санитарного надзора в градостроительном процессе.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Методические приемы, используемые при предупредительном  санитарном надзоре за планировкой и застройкой населенных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В какой проектной документации прорабатываются шумозащитные и шумопонижающие мероприятия на территории жилой застройки?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Какой картографический материал используется при проведении</w:t>
      </w:r>
      <w:r>
        <w:t xml:space="preserve"> </w:t>
      </w:r>
      <w:r w:rsidRPr="000E36F3">
        <w:t>предупредительного и текущего санитарного надзора за шумовым режимом в городской среде?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 xml:space="preserve">Какие организации осуществляют лабораторный контроль за качеством питьевой 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воды?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Какой существует порядок установления контролируемых показателей?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В каком нормативном документе регламентируются условия сброса сточных вод в водоемы?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Назовите основные группы показателей, используемые для оценки санитарного состояния поверхностных водоемов в связи со сбросом в них сточных вод?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проектные документы и нормативы  разрабатываются для природопользователей при сбросе сточных вод в водные объекты?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нормативные документы используются при осуществлении санитарного контроля природопользователей в случае сброса ими бактериально загрязнённых и токсичных сточных вод?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Основные этапы текущего санитарно-эпидемиологического надзора в области охраны водных объектов.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нормативные документы используются в практике санитарного надзора при решении вопросов проектирования очистных сооружений. условий сброса сточных вод в водные объекты?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Критерии загрязнённости воды и принципы гигиенического нормирования химических веществ в воде водных объектов.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нормативные документы используются при гигиенической экспертизе по вопросам охраны поверхностных вод от загрязнения сточными водами?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В какой проектной документации прорабатываются вопросы охраны водоемов в связи со сбросом сточных вод?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Место и содержание санитарного надзора в градостроительном процессе.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методические приемы, используемые при предупредительном  санитарном надзоре за планировкой и застройкой населенных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гигиенические показатели используются для оценки условий инсоляции жилых и общественных зданий и территорий жилой застройки?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Назовите основные методы определения инсоляционных условий используемые при предупредительном санитарном надзоре за градостроительством.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lastRenderedPageBreak/>
        <w:t>Назовите нормативные документы, регламентирующие условия инсоляции жилых и общественных зданий, территории жилой застройки.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методы и приборы используются при предупредительном санитарном надзоре за градостроительством для определения инсоляционных условий?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нормативные документы. Какой картографический материал используются в практике санитарного надзора при оценке и контроле шумового режима селитебных территорий?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гигиенические показатели рекомендуется использовать для оценки уровня за</w:t>
      </w:r>
      <w:r w:rsidRPr="000E36F3">
        <w:softHyphen/>
        <w:t>грязнения атмосферного воздуха населенных мест?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Задачи предупредительного санитарно-эпидемиологического надзора в области охраны атмосферного воздуха населённых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В какой проектной документации прорабатываются вопросы водоснабжения населенных мест?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Назовите основные этапы методики гигиенической экспертизы проектов водоснабжения.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Гигиеническая оценка реагентных и безреагентных методов обеззараживания питьевой воды при централизованном водоснабжении населённых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Алгоритм изучения влияния комплекса факторов загрязнения ОС на состояние здоровья населения.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Задачи текущего санитарно-эпидемиологического надзора в области  охраны атмосферного воздуха населённых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Какая нормативная документация используется при гигиенической экспертизе вопросов связанных с созданием, эксплуатацией санитарно-защитных зон промышленных предприятий?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Критерии вредности и принципы нормирования атмосферных загрязнений населенных мест. Понятие о ПДК, ОБУВ и ПДВ. Законодательные и нормативно-методические документы в области охраны атмосферного воздуха.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Влияние атмосферных загрязнений на условия проживания и здоровье населения. Методические подходы к изучению этого влияния на здоровье населения. Социально-гигиенический мониторинг.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Задачи предупредительного и текущего санитарно-эпидемиологического надзора в области централизованного водоснабжения населённых мест.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нормативно – методические документы используются при санитарно - эпидемио</w:t>
      </w:r>
      <w:r w:rsidRPr="000E36F3">
        <w:softHyphen/>
        <w:t xml:space="preserve">логическом надзоре за централизованном водоснабжением населенных мест?  </w:t>
      </w:r>
    </w:p>
    <w:p w:rsidR="00054B0F" w:rsidRPr="000E36F3" w:rsidRDefault="00054B0F" w:rsidP="00054B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236" w:firstLine="0"/>
        <w:jc w:val="both"/>
      </w:pPr>
      <w:r w:rsidRPr="000E36F3">
        <w:t>Какие нормативные документы используются при</w:t>
      </w:r>
      <w:r>
        <w:t xml:space="preserve"> </w:t>
      </w:r>
      <w:r w:rsidRPr="000E36F3">
        <w:t>гигиенической экспертизе вопросов по организации и эксплуатации зон санитарной охраны систем централизованного хозяйственно - питьевого водоснабжения?</w:t>
      </w:r>
    </w:p>
    <w:p w:rsidR="0088113B" w:rsidRDefault="0088113B" w:rsidP="00054B0F">
      <w:pPr>
        <w:tabs>
          <w:tab w:val="left" w:pos="3075"/>
        </w:tabs>
        <w:jc w:val="center"/>
      </w:pPr>
    </w:p>
    <w:p w:rsidR="0088113B" w:rsidRPr="0088113B" w:rsidRDefault="0088113B" w:rsidP="00054B0F">
      <w:pPr>
        <w:tabs>
          <w:tab w:val="left" w:pos="3075"/>
        </w:tabs>
        <w:jc w:val="center"/>
      </w:pPr>
    </w:p>
    <w:p w:rsidR="00F95BBE" w:rsidRPr="00A006B6" w:rsidRDefault="00F95BBE" w:rsidP="00F95BBE">
      <w:pPr>
        <w:ind w:left="360"/>
        <w:jc w:val="center"/>
      </w:pPr>
      <w:r>
        <w:rPr>
          <w:b/>
          <w:bCs/>
        </w:rPr>
        <w:t>ТЕМЫ НАУЧНО-ИССЛЕДОВАТЕЛЬСКОЙ</w:t>
      </w:r>
      <w:r w:rsidRPr="00FA21C0">
        <w:rPr>
          <w:b/>
          <w:bCs/>
        </w:rPr>
        <w:t xml:space="preserve"> РАБОТЫ СТУДЕНТОВ</w:t>
      </w:r>
    </w:p>
    <w:p w:rsidR="00F95BBE" w:rsidRDefault="00F95BBE" w:rsidP="00F95BBE">
      <w:r>
        <w:lastRenderedPageBreak/>
        <w:t>1. Санитарно-гигиеническая оценка условий централизованного водоснабжения  населенного пункта.</w:t>
      </w:r>
    </w:p>
    <w:p w:rsidR="00F95BBE" w:rsidRDefault="00F95BBE" w:rsidP="00F95BBE">
      <w:r>
        <w:t>2. Санитарно-гигиеническая оценка объектов централизованного водоснабжения (водоисточников, водопроводных станций).</w:t>
      </w:r>
    </w:p>
    <w:p w:rsidR="00F95BBE" w:rsidRDefault="00F95BBE" w:rsidP="00F95BBE">
      <w:r>
        <w:t>3. Санитарно-гигиеническая оценка  физкультурно-оздоровительных комплексов, плавательных бассейнов.</w:t>
      </w:r>
    </w:p>
    <w:p w:rsidR="00F95BBE" w:rsidRDefault="00F95BBE" w:rsidP="00F95BBE">
      <w:r>
        <w:t>4.</w:t>
      </w:r>
      <w:r w:rsidRPr="00647B13">
        <w:t xml:space="preserve"> </w:t>
      </w:r>
      <w:r>
        <w:t>Санитарно-гигиеническая оценка условий  водоотведения.</w:t>
      </w:r>
    </w:p>
    <w:p w:rsidR="00F95BBE" w:rsidRDefault="00F95BBE" w:rsidP="00F95BBE">
      <w:r>
        <w:t>5. Санитарно-гигиеническая оценка станции очистки сточных вод.</w:t>
      </w:r>
    </w:p>
    <w:p w:rsidR="00F95BBE" w:rsidRDefault="00F95BBE" w:rsidP="00F95BBE">
      <w:r>
        <w:t>6. Гигиеническая оценка планировки и застройки населенного пункта.</w:t>
      </w:r>
    </w:p>
    <w:p w:rsidR="00F95BBE" w:rsidRDefault="00F95BBE" w:rsidP="00F95BBE">
      <w:r>
        <w:t>7.</w:t>
      </w:r>
      <w:r w:rsidRPr="00647B13">
        <w:t xml:space="preserve"> </w:t>
      </w:r>
      <w:r>
        <w:t>Гигиеническая оценка планировки и застройки современного  жилого комплекса.</w:t>
      </w:r>
    </w:p>
    <w:p w:rsidR="00F95BBE" w:rsidRDefault="00F95BBE" w:rsidP="00F95BBE">
      <w:r>
        <w:t>8. Гигиеническая оценка состояния ОС и условий проживания жителей в  новых жилых комплексах.</w:t>
      </w:r>
    </w:p>
    <w:p w:rsidR="00F95BBE" w:rsidRDefault="00F95BBE" w:rsidP="00F95BBE">
      <w:r>
        <w:t>9. Гигиеническая оценка  степени загрязнения атмосферного воздуха  в   условиях  воздействия источников загрязнения.</w:t>
      </w:r>
    </w:p>
    <w:p w:rsidR="00F95BBE" w:rsidRDefault="00F95BBE" w:rsidP="00F95BBE">
      <w:r>
        <w:t>10. Санитарно - гигиеническая оценка  больничного комплекса.</w:t>
      </w:r>
    </w:p>
    <w:p w:rsidR="00F95BBE" w:rsidRDefault="00F95BBE" w:rsidP="00F95BBE">
      <w:r>
        <w:t>11. Гигиеническая оценка  состояния ОС в населенном пункте.</w:t>
      </w:r>
    </w:p>
    <w:p w:rsidR="00F95BBE" w:rsidRDefault="00F95BBE" w:rsidP="00F95BBE">
      <w:r>
        <w:t>12. Гигиеническая оценка  транспортного шума на примагистральных жилых территориях города.</w:t>
      </w:r>
    </w:p>
    <w:p w:rsidR="00F95BBE" w:rsidRDefault="00F95BBE" w:rsidP="00F95BBE">
      <w:r>
        <w:t>13. Гигиеническая оценка  степени загрязнения  почвы в условиях населенного пункта.</w:t>
      </w:r>
    </w:p>
    <w:p w:rsidR="00F95BBE" w:rsidRDefault="00F95BBE" w:rsidP="00F95BBE">
      <w:r>
        <w:t>14. Гигиенические вопросы формирования современной системы обращения с твердыми коммунальными отходами в Нижегородской области.</w:t>
      </w:r>
    </w:p>
    <w:p w:rsidR="00F95BBE" w:rsidRDefault="00F95BBE" w:rsidP="00F95BBE">
      <w:r>
        <w:t>15. Санитарно-гигиеническая оценка полигона   под твердые коммунальные объекты.</w:t>
      </w:r>
    </w:p>
    <w:p w:rsidR="00F95BBE" w:rsidRDefault="00F95BBE" w:rsidP="00F95BBE">
      <w:r>
        <w:t>16. Санитарно-гигиеническая оценка системы обращения с отходами в  больничном комплексе.</w:t>
      </w:r>
    </w:p>
    <w:p w:rsidR="00F95BBE" w:rsidRDefault="00F95BBE" w:rsidP="00F95BBE"/>
    <w:p w:rsidR="0088113B" w:rsidRDefault="0088113B" w:rsidP="00054B0F">
      <w:pPr>
        <w:tabs>
          <w:tab w:val="left" w:pos="3075"/>
        </w:tabs>
        <w:jc w:val="center"/>
      </w:pPr>
    </w:p>
    <w:p w:rsidR="002F64A2" w:rsidRDefault="002F64A2" w:rsidP="00054B0F">
      <w:pPr>
        <w:tabs>
          <w:tab w:val="left" w:pos="3075"/>
        </w:tabs>
        <w:jc w:val="center"/>
      </w:pPr>
    </w:p>
    <w:p w:rsidR="002F64A2" w:rsidRDefault="002F64A2" w:rsidP="00054B0F">
      <w:pPr>
        <w:tabs>
          <w:tab w:val="left" w:pos="3075"/>
        </w:tabs>
        <w:jc w:val="center"/>
      </w:pPr>
    </w:p>
    <w:p w:rsidR="002F64A2" w:rsidRDefault="002F64A2" w:rsidP="002F64A2">
      <w:pPr>
        <w:suppressAutoHyphens/>
        <w:spacing w:line="256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ТЕСТОВЫЕ ЗАДАНИЯ</w:t>
      </w:r>
    </w:p>
    <w:p w:rsidR="002F64A2" w:rsidRDefault="002F64A2" w:rsidP="002F64A2">
      <w:pPr>
        <w:pStyle w:val="3"/>
        <w:jc w:val="center"/>
      </w:pPr>
      <w:r>
        <w:lastRenderedPageBreak/>
        <w:t>Коммунальная гигиена</w:t>
      </w: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2726"/>
      </w:tblGrid>
      <w:tr w:rsidR="00A95171" w:rsidRPr="00EA794C" w:rsidTr="00DE3AB2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171" w:rsidRPr="00EA794C" w:rsidRDefault="00A95171" w:rsidP="00EF203D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A794C">
              <w:rPr>
                <w:szCs w:val="28"/>
                <w:lang w:eastAsia="ar-SA"/>
              </w:rPr>
              <w:t>Тестовые  задания  с вариантами  ответов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71" w:rsidRPr="00EA794C" w:rsidRDefault="00A95171" w:rsidP="00EF203D">
            <w:pPr>
              <w:suppressAutoHyphens/>
              <w:spacing w:after="0" w:line="240" w:lineRule="auto"/>
              <w:rPr>
                <w:lang w:eastAsia="ar-SA"/>
              </w:rPr>
            </w:pPr>
            <w:r w:rsidRPr="00EA794C">
              <w:rPr>
                <w:szCs w:val="28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</w:tr>
      <w:tr w:rsidR="00A95171" w:rsidRPr="00EA794C" w:rsidTr="00DE3AB2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71" w:rsidRDefault="00A95171" w:rsidP="00A95171">
            <w:pPr>
              <w:pStyle w:val="3"/>
              <w:jc w:val="center"/>
            </w:pPr>
            <w:r>
              <w:t>гигиена атмосферного воздуха</w:t>
            </w:r>
          </w:p>
          <w:p w:rsidR="00A95171" w:rsidRPr="00234682" w:rsidRDefault="00A95171" w:rsidP="00A95171"/>
          <w:p w:rsidR="00A95171" w:rsidRPr="00086AF1" w:rsidRDefault="00A95171" w:rsidP="00EF203D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31D" w:rsidRDefault="0007731D" w:rsidP="0007731D">
            <w:pPr>
              <w:suppressAutoHyphens/>
              <w:spacing w:after="0" w:line="240" w:lineRule="auto"/>
              <w:rPr>
                <w:sz w:val="24"/>
              </w:rPr>
            </w:pPr>
          </w:p>
          <w:p w:rsidR="0007731D" w:rsidRDefault="0007731D" w:rsidP="0007731D">
            <w:pPr>
              <w:suppressAutoHyphens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УК-1, ОПК -8, </w:t>
            </w:r>
          </w:p>
          <w:p w:rsidR="0007731D" w:rsidRPr="00EA794C" w:rsidRDefault="0007731D" w:rsidP="0007731D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8"/>
              </w:rPr>
              <w:t>ПК-2, ПК-9, ПК-10</w:t>
            </w:r>
          </w:p>
        </w:tc>
      </w:tr>
      <w:tr w:rsidR="00DE3AB2" w:rsidRPr="00EA794C" w:rsidTr="00DE3AB2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B2" w:rsidRDefault="00DE3AB2" w:rsidP="00DE3AB2">
            <w:pPr>
              <w:pStyle w:val="1"/>
              <w:ind w:left="360"/>
              <w:jc w:val="both"/>
            </w:pPr>
            <w:r w:rsidRPr="00374BFF">
              <w:t>Укажите один правильный ответ</w:t>
            </w:r>
          </w:p>
          <w:p w:rsidR="00DE3AB2" w:rsidRPr="00374BFF" w:rsidRDefault="00DE3AB2" w:rsidP="00DE3AB2"/>
          <w:p w:rsidR="00DE3AB2" w:rsidRPr="005949EF" w:rsidRDefault="00DE3AB2" w:rsidP="00DE3AB2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caps/>
              </w:rPr>
            </w:pPr>
            <w:r w:rsidRPr="005949EF">
              <w:rPr>
                <w:b/>
                <w:caps/>
              </w:rPr>
              <w:t>Недостатком пылеугольного способа сжигания является</w:t>
            </w:r>
            <w:r>
              <w:rPr>
                <w:b/>
                <w:caps/>
              </w:rPr>
              <w:t>:</w:t>
            </w:r>
          </w:p>
          <w:p w:rsidR="00DE3AB2" w:rsidRPr="00374BFF" w:rsidRDefault="00DE3AB2" w:rsidP="00DE3AB2">
            <w:pPr>
              <w:pStyle w:val="ab"/>
              <w:ind w:left="360" w:firstLine="360"/>
              <w:jc w:val="both"/>
              <w:rPr>
                <w:b/>
                <w:bCs/>
              </w:rPr>
            </w:pPr>
            <w:r w:rsidRPr="00374BFF">
              <w:rPr>
                <w:b/>
                <w:bCs/>
              </w:rPr>
              <w:t xml:space="preserve"> высокий выброс диоксида серы</w:t>
            </w:r>
          </w:p>
          <w:p w:rsidR="00DE3AB2" w:rsidRPr="00374BFF" w:rsidRDefault="00DE3AB2" w:rsidP="00DE3AB2">
            <w:pPr>
              <w:pStyle w:val="ab"/>
              <w:ind w:left="360" w:firstLine="360"/>
              <w:jc w:val="both"/>
              <w:rPr>
                <w:b/>
                <w:bCs/>
                <w:color w:val="FF0000"/>
              </w:rPr>
            </w:pPr>
            <w:r w:rsidRPr="00374BFF">
              <w:rPr>
                <w:b/>
                <w:bCs/>
                <w:color w:val="FF0000"/>
              </w:rPr>
              <w:t xml:space="preserve"> высокий выброс летучей золы</w:t>
            </w:r>
          </w:p>
          <w:p w:rsidR="00DE3AB2" w:rsidRPr="00374BFF" w:rsidRDefault="00DE3AB2" w:rsidP="00DE3AB2">
            <w:pPr>
              <w:pStyle w:val="ab"/>
              <w:ind w:left="360" w:firstLine="360"/>
              <w:jc w:val="both"/>
              <w:rPr>
                <w:b/>
                <w:bCs/>
              </w:rPr>
            </w:pPr>
            <w:r w:rsidRPr="00374BFF">
              <w:rPr>
                <w:b/>
                <w:bCs/>
              </w:rPr>
              <w:t xml:space="preserve"> высокий выброс углеводородов</w:t>
            </w:r>
          </w:p>
          <w:p w:rsidR="00DE3AB2" w:rsidRPr="00374BFF" w:rsidRDefault="00DE3AB2" w:rsidP="00DE3AB2">
            <w:pPr>
              <w:pStyle w:val="ab"/>
              <w:ind w:left="360" w:firstLine="360"/>
              <w:jc w:val="both"/>
              <w:rPr>
                <w:b/>
                <w:bCs/>
              </w:rPr>
            </w:pPr>
            <w:r w:rsidRPr="00374BFF">
              <w:rPr>
                <w:b/>
                <w:bCs/>
              </w:rPr>
              <w:t xml:space="preserve"> высокий выброс оксидов азота</w:t>
            </w:r>
          </w:p>
          <w:p w:rsidR="00DE3AB2" w:rsidRPr="00374BFF" w:rsidRDefault="00DE3AB2" w:rsidP="00DE3AB2">
            <w:pPr>
              <w:pStyle w:val="ab"/>
              <w:ind w:left="360" w:firstLine="1080"/>
              <w:jc w:val="both"/>
              <w:rPr>
                <w:b/>
                <w:bCs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С гигиенической точки зрения особое значение в выбросах дизельного двигателя автотранспорта имеют</w:t>
            </w:r>
            <w:r>
              <w:rPr>
                <w:bCs/>
                <w:caps/>
              </w:rPr>
              <w:t>:</w:t>
            </w:r>
          </w:p>
          <w:p w:rsidR="00DE3AB2" w:rsidRPr="00374BFF" w:rsidRDefault="00DE3AB2" w:rsidP="00DE3AB2">
            <w:pPr>
              <w:ind w:left="360" w:firstLine="360"/>
              <w:jc w:val="both"/>
            </w:pPr>
            <w:r w:rsidRPr="00374BFF">
              <w:t>оксид углерода</w:t>
            </w:r>
          </w:p>
          <w:p w:rsidR="00DE3AB2" w:rsidRPr="00374BFF" w:rsidRDefault="00DE3AB2" w:rsidP="00DE3AB2">
            <w:pPr>
              <w:ind w:left="360" w:firstLine="360"/>
              <w:jc w:val="both"/>
            </w:pPr>
            <w:r w:rsidRPr="00374BFF">
              <w:t>оксиды азота</w:t>
            </w:r>
          </w:p>
          <w:p w:rsidR="00DE3AB2" w:rsidRPr="00374BFF" w:rsidRDefault="00DE3AB2" w:rsidP="00DE3AB2">
            <w:pPr>
              <w:ind w:left="360" w:firstLine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>сажа</w:t>
            </w:r>
          </w:p>
          <w:p w:rsidR="00DE3AB2" w:rsidRDefault="00DE3AB2" w:rsidP="00DE3AB2">
            <w:pPr>
              <w:ind w:left="360" w:firstLine="360"/>
              <w:jc w:val="both"/>
            </w:pPr>
            <w:r w:rsidRPr="00374BFF">
              <w:t>диоксид углерода</w:t>
            </w:r>
          </w:p>
          <w:p w:rsidR="00DE3AB2" w:rsidRPr="00374BFF" w:rsidRDefault="00DE3AB2" w:rsidP="00DE3AB2">
            <w:pPr>
              <w:ind w:left="360" w:firstLine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Степень загрязнения атмосферного воздуха находится в следующей зависимости от расстояния до места выброса</w:t>
            </w:r>
            <w:r>
              <w:rPr>
                <w:bCs/>
                <w:caps/>
              </w:rPr>
              <w:t>:</w:t>
            </w:r>
          </w:p>
          <w:p w:rsidR="00DE3AB2" w:rsidRPr="00374BFF" w:rsidRDefault="00DE3AB2" w:rsidP="00DE3AB2">
            <w:pPr>
              <w:ind w:left="360" w:firstLine="360"/>
              <w:jc w:val="both"/>
            </w:pPr>
            <w:r w:rsidRPr="00374BFF">
              <w:t xml:space="preserve"> зависимость прямая</w:t>
            </w:r>
          </w:p>
          <w:p w:rsidR="00DE3AB2" w:rsidRPr="00374BFF" w:rsidRDefault="00DE3AB2" w:rsidP="00DE3AB2">
            <w:pPr>
              <w:ind w:left="360" w:firstLine="360"/>
              <w:jc w:val="both"/>
            </w:pPr>
            <w:r w:rsidRPr="00374BFF">
              <w:t xml:space="preserve"> зависимость обратная</w:t>
            </w:r>
          </w:p>
          <w:p w:rsidR="00DE3AB2" w:rsidRPr="00374BFF" w:rsidRDefault="00DE3AB2" w:rsidP="00DE3AB2">
            <w:pPr>
              <w:ind w:left="360" w:firstLine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>зависимость носит фазовый характер</w:t>
            </w:r>
          </w:p>
          <w:p w:rsidR="00DE3AB2" w:rsidRDefault="00DE3AB2" w:rsidP="00DE3AB2">
            <w:pPr>
              <w:ind w:firstLine="720"/>
              <w:jc w:val="both"/>
            </w:pPr>
            <w:r w:rsidRPr="00374BFF">
              <w:t>зависимость чётко не выявляется</w:t>
            </w:r>
          </w:p>
          <w:p w:rsidR="00DE3AB2" w:rsidRPr="00374BFF" w:rsidRDefault="00DE3AB2" w:rsidP="00DE3AB2">
            <w:pPr>
              <w:ind w:firstLine="72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Контроль за соблюдением ПДВ промышленных объектов осуществляется</w:t>
            </w:r>
            <w:r>
              <w:rPr>
                <w:bCs/>
                <w:caps/>
              </w:rPr>
              <w:t>:</w:t>
            </w:r>
          </w:p>
          <w:p w:rsidR="00DE3AB2" w:rsidRPr="00374BFF" w:rsidRDefault="00DE3AB2" w:rsidP="00DE3AB2">
            <w:pPr>
              <w:ind w:left="360"/>
              <w:jc w:val="both"/>
            </w:pPr>
            <w:r>
              <w:t xml:space="preserve">     </w:t>
            </w:r>
            <w:r w:rsidRPr="00374BFF">
              <w:t xml:space="preserve"> на границе санитарно-защитной зоны</w:t>
            </w:r>
          </w:p>
          <w:p w:rsidR="00DE3AB2" w:rsidRPr="00374BFF" w:rsidRDefault="00DE3AB2" w:rsidP="00DE3AB2">
            <w:pPr>
              <w:ind w:left="360"/>
              <w:jc w:val="both"/>
            </w:pPr>
            <w:r>
              <w:t xml:space="preserve">      </w:t>
            </w:r>
            <w:r w:rsidRPr="00374BFF">
              <w:t>в месте образования выбросов</w:t>
            </w:r>
          </w:p>
          <w:p w:rsidR="00DE3AB2" w:rsidRPr="00374BFF" w:rsidRDefault="00DE3AB2" w:rsidP="00DE3AB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          </w:t>
            </w:r>
            <w:r w:rsidRPr="00374BFF">
              <w:rPr>
                <w:color w:val="FF0000"/>
              </w:rPr>
              <w:t xml:space="preserve"> в месте непосредственного выброса в атмосферу</w:t>
            </w:r>
          </w:p>
          <w:p w:rsidR="00DE3AB2" w:rsidRDefault="00DE3AB2" w:rsidP="00DE3AB2">
            <w:pPr>
              <w:ind w:left="360"/>
              <w:jc w:val="both"/>
            </w:pPr>
            <w:r>
              <w:t xml:space="preserve">     </w:t>
            </w:r>
            <w:r w:rsidRPr="00374BFF">
              <w:t xml:space="preserve"> в селитебной зоне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Для снижения загрязнения атмосферного воздуха сернистым газом при сжигании твёрдого топлива наиболее эффективно следующее мероприятие</w:t>
            </w:r>
            <w:r>
              <w:rPr>
                <w:bCs/>
                <w:caps/>
              </w:rPr>
              <w:t>:</w:t>
            </w:r>
          </w:p>
          <w:p w:rsidR="00DE3AB2" w:rsidRPr="00374BFF" w:rsidRDefault="00DE3AB2" w:rsidP="00DE3AB2">
            <w:pPr>
              <w:ind w:firstLine="720"/>
              <w:jc w:val="both"/>
            </w:pPr>
            <w:r>
              <w:t xml:space="preserve"> </w:t>
            </w:r>
            <w:r w:rsidRPr="00374BFF">
              <w:t>строительство сверхвысоких труб</w:t>
            </w:r>
          </w:p>
          <w:p w:rsidR="00DE3AB2" w:rsidRPr="00374BFF" w:rsidRDefault="00DE3AB2" w:rsidP="00DE3AB2">
            <w:pPr>
              <w:ind w:firstLine="720"/>
              <w:jc w:val="both"/>
            </w:pPr>
            <w:r>
              <w:t xml:space="preserve"> </w:t>
            </w:r>
            <w:r w:rsidRPr="00374BFF">
              <w:t>строительство очистных сооружений</w:t>
            </w:r>
          </w:p>
          <w:p w:rsidR="00DE3AB2" w:rsidRPr="00374BFF" w:rsidRDefault="00DE3AB2" w:rsidP="00DE3AB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     </w:t>
            </w:r>
            <w:r w:rsidRPr="00374BFF">
              <w:rPr>
                <w:color w:val="FF0000"/>
              </w:rPr>
              <w:t>обогащение и сепарация углей</w:t>
            </w:r>
          </w:p>
          <w:p w:rsidR="00DE3AB2" w:rsidRDefault="00DE3AB2" w:rsidP="00DE3AB2">
            <w:pPr>
              <w:jc w:val="both"/>
            </w:pPr>
            <w:r>
              <w:t xml:space="preserve">            </w:t>
            </w:r>
            <w:r w:rsidRPr="00374BFF">
              <w:t xml:space="preserve"> переход от слоевого способа сжигания к пылеугольному</w:t>
            </w:r>
          </w:p>
          <w:p w:rsidR="00DE3AB2" w:rsidRPr="00374BFF" w:rsidRDefault="00DE3AB2" w:rsidP="00DE3AB2">
            <w:pPr>
              <w:ind w:left="360" w:firstLine="72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Для улавливания взвешенных веществ (зола) в выбросах промышленных предприятий наиболее правильным вариантом очистки является</w:t>
            </w:r>
          </w:p>
          <w:p w:rsidR="00DE3AB2" w:rsidRPr="00374BFF" w:rsidRDefault="00DE3AB2" w:rsidP="00DE3AB2">
            <w:pPr>
              <w:ind w:left="360" w:firstLine="360"/>
              <w:jc w:val="both"/>
            </w:pPr>
            <w:r w:rsidRPr="00374BFF">
              <w:t xml:space="preserve"> электрофильтр – батарейный циклон</w:t>
            </w:r>
          </w:p>
          <w:p w:rsidR="00DE3AB2" w:rsidRPr="00374BFF" w:rsidRDefault="00DE3AB2" w:rsidP="00DE3AB2">
            <w:pPr>
              <w:ind w:left="360" w:firstLine="360"/>
              <w:jc w:val="both"/>
            </w:pPr>
            <w:r w:rsidRPr="00374BFF">
              <w:t xml:space="preserve"> скруббер – батарейный циклон</w:t>
            </w:r>
          </w:p>
          <w:p w:rsidR="00DE3AB2" w:rsidRPr="00374BFF" w:rsidRDefault="00DE3AB2" w:rsidP="00DE3AB2">
            <w:pPr>
              <w:ind w:left="360" w:firstLine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батарейный циклон – электрофильтр</w:t>
            </w:r>
          </w:p>
          <w:p w:rsidR="00DE3AB2" w:rsidRDefault="00DE3AB2" w:rsidP="00DE3AB2">
            <w:pPr>
              <w:ind w:left="360" w:firstLine="360"/>
              <w:jc w:val="both"/>
            </w:pPr>
            <w:r>
              <w:t xml:space="preserve"> </w:t>
            </w:r>
            <w:r w:rsidRPr="00374BFF">
              <w:t xml:space="preserve">скруббер – электрофильтр 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С гигиенической точки зрения особое значение в атмосферных выбросах карбюраторного двигателя имеет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диоксид углерода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оксиды азота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диоксид серы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оксид углерода 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При одинаковой скорости движения наибольшим выбросом оксида углерода характеризуется следующий тип двигателя автомобиля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дизельный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карбюраторный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газобаллонный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lastRenderedPageBreak/>
              <w:t xml:space="preserve"> не имеет значения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Предельно допустимый выброс – это научно-технический норматив, выполнение которого обеспечивает соблюдение ПДК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на месте выбора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на территории санитарно-защитной зоны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на селитебной территории с учётом фонового загрязнения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на селитебной территории без учёта фонового загрязнения</w:t>
            </w:r>
          </w:p>
          <w:p w:rsidR="00DE3AB2" w:rsidRPr="00374BFF" w:rsidRDefault="00DE3AB2" w:rsidP="00DE3AB2">
            <w:pPr>
              <w:ind w:firstLine="54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Стационарный пост по контролю состояния атмосферного воздуха предназначен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>для отбора проб воздуха в фиксированных точках селитебной зоны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для отбора проб воздуха на различных расстояниях от источника загрязнения с учётом метеофакторов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для отбора проб воздуха в фиксированных точках промышленной зоны города последовательно во времени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для обеспечения непрерывной регистрации содержания загрязняющих веществ и регулярного отбора проб воздуха в фиксированной точке для последующих анализов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При образовании фотохимического тумана наиболее важной первичной реакцией является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</w:pPr>
            <w:r w:rsidRPr="00374BFF">
              <w:t xml:space="preserve"> разложение диоксида азота под действием инфракрасного излучения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разложение диоксида азота под действием ультрафиолетового излучения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окисление углеводородов под действием ультрафиолетового излучения</w:t>
            </w:r>
          </w:p>
          <w:p w:rsidR="00DE3AB2" w:rsidRDefault="00DE3AB2" w:rsidP="00DE3AB2">
            <w:pPr>
              <w:pStyle w:val="a9"/>
              <w:ind w:left="360" w:firstLine="0"/>
              <w:jc w:val="both"/>
            </w:pPr>
            <w:r w:rsidRPr="00374BFF">
              <w:t xml:space="preserve"> разложение углеводородов под действием инфракрасного излучения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При изучении влияния атмосферных загрязнений на заболеваемость населения одна и та же группа населения является и контрольной и опытной в случае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</w:pPr>
            <w:r w:rsidRPr="00374BFF">
              <w:t xml:space="preserve"> изучение хронического специфического действия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изучение хронического неспецифического действия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изучение острого влияния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lastRenderedPageBreak/>
              <w:t xml:space="preserve"> во всех случаях изучения влияния загрязнений на здоровье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Основой для оценки неблагоприятного влияния атмосферных загрязнений на организм человека в результате длительного резорбтивного действия служит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максимально разовая ПДК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среднесуточная ПДК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фоновая концентрация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ПДК в воздухе рабочей зоны</w:t>
            </w: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При гигиеническом нормировании веществ в атмосферном воздухе, наряду со среднесуточной ПДК, необходимо установление максимальной разовой ПДК для веществ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</w:pPr>
            <w:r w:rsidRPr="00374BFF">
              <w:t xml:space="preserve"> основных загрязняющих веществ воздуха населённых мест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обладающих запахом и раздражающим действием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обладающих эффектом суммации действия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>относящихся к веществам 1 и 2 классам опасности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В районе, где отмечаются частые инверсии в слое 50-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949EF">
                <w:rPr>
                  <w:bCs/>
                  <w:caps/>
                </w:rPr>
                <w:t>100 м</w:t>
              </w:r>
            </w:smartTag>
            <w:r w:rsidRPr="005949EF">
              <w:rPr>
                <w:bCs/>
                <w:caps/>
              </w:rPr>
              <w:t>, наиболее целесообразным является строительство труб высотой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</w:pPr>
            <w:r w:rsidRPr="00374BFF">
              <w:t xml:space="preserve"> ниже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74BFF">
                <w:t>50 м</w:t>
              </w:r>
            </w:smartTag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74BFF">
                <w:t>100 м</w:t>
              </w:r>
            </w:smartTag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150-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74BFF">
                <w:rPr>
                  <w:color w:val="FF0000"/>
                </w:rPr>
                <w:t>200 м</w:t>
              </w:r>
            </w:smartTag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выше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74BFF">
                <w:t>200 м</w:t>
              </w:r>
            </w:smartTag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В атмосферном воздухе мест массового отдыха населения должно быть обеспечено соблюдение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ПДК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ПДК с учётом суммации биологического действия веществ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0.8 ПДК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0.8 ПДК с учётом суммации биологического действия веществ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lastRenderedPageBreak/>
              <w:t>В перечень веществ для контроля на стационарном посту наблюдения по полной программе входят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основные загрязняющие вещества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специфические вещества, свойственные выбросам промышленных предприятий территории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основные загрязняющие вещества и специфические вещества, свойственные промышленным выбросам территории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основные загрязняющие вещества и один-два наиболее распространённые специфические вещества промышленности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В перечень веществ для контроля на передвижном (подфакельном) посту наблюдения входят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основные загрязняющие вещества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специфические вещества, свойственные выбросам промышленных предприятий территории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основные загрязняющие вещества и специфические вещества, свойственные промышленным выбросам территории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основные загрязняющие вещества и один-два наиболее распространённые специфические вещества промышленности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Недостатком слоевого способа сжигания твёрдого топлива является</w:t>
            </w:r>
          </w:p>
          <w:p w:rsidR="00DE3AB2" w:rsidRPr="00374BFF" w:rsidRDefault="00DE3AB2" w:rsidP="00DE3AB2">
            <w:pPr>
              <w:pStyle w:val="ab"/>
              <w:ind w:left="360"/>
              <w:jc w:val="both"/>
              <w:rPr>
                <w:b/>
                <w:bCs/>
              </w:rPr>
            </w:pPr>
            <w:r w:rsidRPr="00374BFF">
              <w:rPr>
                <w:b/>
                <w:bCs/>
              </w:rPr>
              <w:t xml:space="preserve"> высокий выброс летучей золы</w:t>
            </w:r>
          </w:p>
          <w:p w:rsidR="00DE3AB2" w:rsidRPr="00374BFF" w:rsidRDefault="00DE3AB2" w:rsidP="00DE3AB2">
            <w:pPr>
              <w:pStyle w:val="ab"/>
              <w:ind w:left="360"/>
              <w:jc w:val="both"/>
              <w:rPr>
                <w:b/>
                <w:bCs/>
              </w:rPr>
            </w:pPr>
            <w:r w:rsidRPr="00374BFF">
              <w:rPr>
                <w:b/>
                <w:bCs/>
              </w:rPr>
              <w:t xml:space="preserve"> высокий выброс углеводородов</w:t>
            </w:r>
          </w:p>
          <w:p w:rsidR="00DE3AB2" w:rsidRPr="00374BFF" w:rsidRDefault="00DE3AB2" w:rsidP="00DE3AB2">
            <w:pPr>
              <w:pStyle w:val="ab"/>
              <w:ind w:left="360"/>
              <w:jc w:val="both"/>
              <w:rPr>
                <w:b/>
                <w:bCs/>
              </w:rPr>
            </w:pPr>
            <w:r w:rsidRPr="00374BFF">
              <w:rPr>
                <w:b/>
                <w:bCs/>
              </w:rPr>
              <w:t xml:space="preserve"> высокий выброс оксидов азота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высокий выброс диоксида углерода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Повышенная концентрация в атмосферном воздухе соединений фтора может вызывать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поражение костной системы по типу остеосклероза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появление характерных узелковых процессов в лёгких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поражение нервной системы по типу центрального паралича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появление пигментации кожи, сыпь и воспаление слизистой оболочки глаз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Повышенная концентрация в атмосферном воздухе бериллия может вызывать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</w:pPr>
            <w:r w:rsidRPr="00374BFF">
              <w:t xml:space="preserve"> поражение костной системы по типу остеосклероза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появление характерных узелковых процессов в лёгких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поражение нервной системы по типу центрального паралича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появление пигментации кожи, сыпь и воспаление слизистой оболочки глаз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С гигиенической точки зрения особое значение в выбросах ТЭЦ на газовом топливе имеют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диоксид серы, окислы азота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окислы азота, аэрозоль свинца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аэрозоль свинца, углеводороды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окислы азота, углеводороды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С гигиенической точки зрения особое значение в выбросах ТЭЦ на твёрдом топливе имеет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оксид серы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окислы азота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аэрозоль свинца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углеводороды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Маршрутный пост по контролю атмосферных загрязнений предназначен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для регулярного отбора проб воздуха в фиксированных точках местности по графику, последовательно во времени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для отбора проб воздуха в фиксированных точках селитебной зоны последовательно во времени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для отбора проб воздуха на различных расстояниях от источника загрязнения с учётом метеофакторов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для отбора проб воздуха в фиксированных точках промышленной зоны последовательно во времени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В перечень веществ для контроля на маршрутном посту наблюдения за состоянием атмосферного воздуха входят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основные загрязняющие вещества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специфические вещества выбросов промышленного предприятия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основные загрязняющие вещества и специфические вещества территории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один-два из основных веществ и специфические вещества территории </w:t>
            </w:r>
          </w:p>
          <w:p w:rsidR="00DE3AB2" w:rsidRPr="005949E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Расчётная приземная концентрация вредного вещества не должна превышать ПДК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максимальную разовую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среднесуточную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среднемесячную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среднегодовую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Максимально разовые концентрации веществ в атмосферном воздухе относятся к интервалу осреднения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5-10 минут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20-30 минут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60 минут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24 часа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 xml:space="preserve">Температурный градиент – это 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</w:pPr>
            <w:r w:rsidRPr="00374BFF">
              <w:t xml:space="preserve"> изменение температуры воздуха в течение суток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вертикальное изменение температуры воздуха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изменение температуры по сезонам года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изменение температуры воздуха за счёт горячих выбросов промышленных предприятий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 xml:space="preserve">Температурная инверсия – это 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</w:pPr>
            <w:r w:rsidRPr="00374BFF">
              <w:t xml:space="preserve"> изменение температуры воздуха в течение суток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изменение температуры воздуха за счёт горячих выбросов промышленных предприятий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извращение температурного градиента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изменение температуры по сезонам года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374BFF" w:rsidRDefault="00DE3AB2" w:rsidP="00DE3AB2">
            <w:pPr>
              <w:ind w:firstLine="54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Гигиеническая эффективность очистки промышленных выбросов оценивается по качеству атмосферного воздуха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</w:pPr>
            <w:r w:rsidRPr="00374BFF">
              <w:t xml:space="preserve"> в месте непосредственного выброса веществ в атмосферу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на территории промышленных площадок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на границе санитарно-защитной и селитебной зон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на территории санитарно-защитной зоны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374BFF" w:rsidRDefault="00DE3AB2" w:rsidP="00DE3AB2">
            <w:pPr>
              <w:ind w:firstLine="540"/>
              <w:jc w:val="both"/>
            </w:pPr>
          </w:p>
          <w:p w:rsidR="00DE3AB2" w:rsidRPr="00374BFF" w:rsidRDefault="00DE3AB2" w:rsidP="00DE3AB2">
            <w:pPr>
              <w:ind w:left="360"/>
              <w:jc w:val="both"/>
              <w:rPr>
                <w:b/>
                <w:bCs/>
                <w:i/>
                <w:iCs/>
                <w:u w:val="single"/>
              </w:rPr>
            </w:pPr>
            <w:r w:rsidRPr="00374BFF">
              <w:rPr>
                <w:b/>
                <w:bCs/>
                <w:i/>
                <w:iCs/>
                <w:u w:val="single"/>
              </w:rPr>
              <w:t>Укажите все правильные ответы</w:t>
            </w:r>
          </w:p>
          <w:p w:rsidR="00DE3AB2" w:rsidRPr="00374BFF" w:rsidRDefault="00DE3AB2" w:rsidP="00DE3AB2">
            <w:pPr>
              <w:jc w:val="both"/>
              <w:rPr>
                <w:b/>
                <w:bCs/>
                <w:i/>
                <w:iCs/>
                <w:u w:val="single"/>
              </w:rPr>
            </w:pPr>
          </w:p>
          <w:p w:rsidR="00DE3AB2" w:rsidRPr="0014183A" w:rsidRDefault="00DE3AB2" w:rsidP="00DE3AB2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caps/>
              </w:rPr>
            </w:pPr>
            <w:r w:rsidRPr="0014183A">
              <w:rPr>
                <w:caps/>
              </w:rPr>
              <w:t>Основными загрязнителями атмосферного воздуха при использовании природного газа в качестве топлива являются</w:t>
            </w:r>
          </w:p>
          <w:p w:rsidR="00DE3AB2" w:rsidRPr="00374BFF" w:rsidRDefault="00DE3AB2" w:rsidP="00DE3AB2">
            <w:pPr>
              <w:pStyle w:val="ab"/>
              <w:ind w:left="360"/>
              <w:jc w:val="both"/>
              <w:rPr>
                <w:b/>
                <w:bCs/>
              </w:rPr>
            </w:pPr>
            <w:r w:rsidRPr="00374BFF">
              <w:rPr>
                <w:b/>
                <w:bCs/>
              </w:rPr>
              <w:t xml:space="preserve"> диоксид углерода</w:t>
            </w:r>
          </w:p>
          <w:p w:rsidR="00DE3AB2" w:rsidRPr="00374BFF" w:rsidRDefault="00DE3AB2" w:rsidP="00DE3AB2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74BFF">
              <w:rPr>
                <w:b/>
                <w:bCs/>
                <w:color w:val="FF0000"/>
              </w:rPr>
              <w:t xml:space="preserve"> углеводороды</w:t>
            </w:r>
          </w:p>
          <w:p w:rsidR="00DE3AB2" w:rsidRPr="00374BFF" w:rsidRDefault="00DE3AB2" w:rsidP="00DE3AB2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74BFF">
              <w:rPr>
                <w:b/>
                <w:bCs/>
                <w:color w:val="FF0000"/>
              </w:rPr>
              <w:t xml:space="preserve"> оксиды азота</w:t>
            </w:r>
          </w:p>
          <w:p w:rsidR="00DE3AB2" w:rsidRDefault="00DE3AB2" w:rsidP="00DE3AB2">
            <w:pPr>
              <w:pStyle w:val="ab"/>
              <w:ind w:left="360"/>
              <w:jc w:val="both"/>
              <w:rPr>
                <w:b/>
                <w:bCs/>
              </w:rPr>
            </w:pPr>
            <w:r w:rsidRPr="00374BFF">
              <w:rPr>
                <w:b/>
                <w:bCs/>
              </w:rPr>
              <w:t xml:space="preserve"> взвешенные вещества</w:t>
            </w:r>
          </w:p>
          <w:p w:rsidR="00DE3AB2" w:rsidRPr="00374BFF" w:rsidRDefault="00DE3AB2" w:rsidP="00DE3AB2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Ведущими загрязнителями атмосферного воздуха в населённых местах являются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взвешенные вещества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оксид углерода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диоксид углерода</w:t>
            </w:r>
          </w:p>
          <w:p w:rsidR="00DE3AB2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диоксид серы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С гигиенической точки зрения в выбросах автотранспорта имеют особое значение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оксид углерода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окислы азота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сажа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углеводороды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Качественная характеристика выбросов промышленных предприятий определяется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технологией производственного процесса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характеристикой сырья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наличием вентиляционных систем в цехах предприятия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характеристикой продукции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На степень и дальность рассеивания газообразных выбросов в атмосфере оказывают влияние факторы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химический состав выбросов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концентрация выбросов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температура и высота выброса</w:t>
            </w:r>
          </w:p>
          <w:p w:rsidR="00DE3AB2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барометрическое давление в атмосфере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Для построения «розы загазованности» необходимы данные ежедневных наблюдений по следующим параметрам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скорость ветра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направление ветра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концентрация загрязнений в определённой точке местности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концентрация загрязнений на границе санитарно-защитной зоны предприятия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В перечень веществ для контроля качества воздуха на стационарном пункте входят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взвешенные вещества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диоксид серы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оксид углерода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специфические вещества, характерные для санитарной ситуации территории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Проводя анализ «розы запылённости» по сезонам года, санитарный врач может получить информацию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установить возможный источник загрязнения атмосферного воздуха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установить концентрацию загрязнений при штилевой погоде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рассчитать техническую эффективность очистных сооружений промышленного предприятия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выявить динамику загрязнения атмосферного воздуха на месте стационарного пункта</w:t>
            </w:r>
          </w:p>
          <w:p w:rsidR="00DE3AB2" w:rsidRPr="00374BFF" w:rsidRDefault="00DE3AB2" w:rsidP="00DE3AB2">
            <w:pPr>
              <w:ind w:left="360"/>
              <w:jc w:val="both"/>
              <w:rPr>
                <w:b/>
                <w:bCs/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Для очистки атмосферных выбросов от газообразных веществ применяются методы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сухая механическая очистка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сжигание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озонирование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мокрая очистка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Для образования фотохимического тумана необходимо наличие в атмосфере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диоксида азота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ультрафиолетового излучения определённой длины волны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инфракрасного излучения определённой длины волны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углеводородов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Хронический специфический эффект действия на организм человека установлен для атмосферных загрязнений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фтор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бериллий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диоксид серы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медь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Основными загрязнителями воздуха при сжигании мазута являются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оксид углерода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углеводороды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окислы серы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взвешенные вещества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 xml:space="preserve">Основными загрязнителями воздуха при использовании твёрдого минерального топлива являются 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оксид углерода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оксиды серы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взвешенные вещества</w:t>
            </w:r>
          </w:p>
          <w:p w:rsidR="00DE3AB2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водяные пары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Основными факторами, влияющими на удельное количество выбрасываемой золы при сжигании твёрдого топлива, являются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механическая примесь пустой породы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зольность топлива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тип сжигания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сернистость топлива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Температурная инверсия является следствием следующих процессов, происходящих в атмосфере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ослабление скорости ветра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усиление турбулентного обмена воздуха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ослабление турбулентного обмена воздуха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повышение барометрического давления воздуха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Закономерности распространения загрязнений в атмосферном воздухе определяются следующими факторами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качественной характеристикой выбрасываемых веществ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рельефом местности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метеорологическими условиями местности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мощностью предприятия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У дизельного двигателя количество выбрасываемого бенз(а)пирена находится в зависимости от особенностей работы мотора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возрастает при увеличении нагрузки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снижается при увеличении нагрузки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возрастает при переменных режимах работы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возрастает при холостом ходе работы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Одновременно с отбором проб воздуха для его анализа фиксируют параметры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направление и скорость ветра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температуру и влажность воздуха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атмосферное давление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состояние подстилающей поверхности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caps/>
              </w:rPr>
            </w:pPr>
            <w:r w:rsidRPr="005949EF">
              <w:rPr>
                <w:caps/>
              </w:rPr>
              <w:t xml:space="preserve">Фоновую концентрацию атмосферных загрязнений в населённом месте необходимо учитывать при проведении работ 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при расчёте размеров санитарно-защитных зон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при расчёте минимальной высоты выброса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организации лабораторного контроля на маршрутном и передвижном постах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при расчёте ПДВ промышленного предприятия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К сооружениям, применяемым для очистки атмосферных выбросов от газообразных примесей, относятся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скрубберы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пенные аппараты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барботеры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озонаторные установки</w:t>
            </w:r>
          </w:p>
          <w:p w:rsidR="00DE3AB2" w:rsidRPr="005949E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К сооружениям, применяемым для очистки выбросов от взвешенных веществ, относятся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рукавные фильтры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мультициклоны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электрофильтры</w:t>
            </w:r>
          </w:p>
          <w:p w:rsidR="00DE3AB2" w:rsidRDefault="00DE3AB2" w:rsidP="00DE3AB2">
            <w:pPr>
              <w:ind w:left="360"/>
              <w:jc w:val="both"/>
            </w:pPr>
            <w:r w:rsidRPr="00374BFF">
              <w:t xml:space="preserve"> озонаторные установки</w:t>
            </w:r>
          </w:p>
          <w:p w:rsidR="00DE3AB2" w:rsidRPr="00374BFF" w:rsidRDefault="00DE3AB2" w:rsidP="00DE3AB2">
            <w:pPr>
              <w:ind w:left="360"/>
              <w:jc w:val="both"/>
            </w:pPr>
          </w:p>
          <w:p w:rsidR="00DE3AB2" w:rsidRPr="005949EF" w:rsidRDefault="00DE3AB2" w:rsidP="00DE3AB2">
            <w:pPr>
              <w:pStyle w:val="21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caps/>
                <w:sz w:val="24"/>
              </w:rPr>
            </w:pPr>
            <w:r w:rsidRPr="005949EF">
              <w:rPr>
                <w:b/>
                <w:caps/>
                <w:sz w:val="24"/>
              </w:rPr>
              <w:t>При изучении влияния атмосферных загрязнений на здоровье населения наиболее информативными являются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</w:pPr>
            <w:r w:rsidRPr="00374BFF">
              <w:t xml:space="preserve"> показатели общей смертности и рождаемости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показатели смертности по отдельным нозологическим группам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показатели заболеваемости по обращаемости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показатели физического гармонического развития детей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При проведении подфакельных наблюдений санитарный врач учитывает факторы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направление и скорость ветра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специфику выбросов предприятия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эффективность работы очистных сооружений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высоту и организацию выбросов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К «паллиативным» мероприятиям по санитарной охране атмосферного воздуха, позволяющим снизить концентрацию вещества в приземном слое атмосферы за счёт увеличения площади рассеивания, относятся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организация сверхвысоких труб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применение способов обогащения сырья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использование эффективных методов очистки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организация санитарно-защитных зон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В санитарно-защитной зоне промышленного предприятия разрешается разместить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стоянки общественного и индивидуального транспорта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площадки очистных сооружений канализации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районную поликлинику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предприятие меньшего класса вредности с аналогичным характером производства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Размеры санитарно-защитных зон промышленных предприятий зависят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от мощности предприятия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от условий осуществления технологического процесса</w:t>
            </w:r>
          </w:p>
          <w:p w:rsidR="00DE3AB2" w:rsidRPr="00374BFF" w:rsidRDefault="00DE3AB2" w:rsidP="00DE3AB2">
            <w:pPr>
              <w:ind w:left="360"/>
              <w:jc w:val="both"/>
            </w:pPr>
            <w:r w:rsidRPr="00374BFF">
              <w:t xml:space="preserve"> от благоустройства санитарно-защитных зон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от эффективности методов очистки выбросов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Гигиеническая эффективность очистки атмосферных выбросов промышленных предприятий считается достаточной,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</w:pPr>
            <w:r w:rsidRPr="00374BFF">
              <w:t xml:space="preserve"> если техническая эффективность работы очистных сооружений более 90%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</w:pPr>
            <w:r>
              <w:t xml:space="preserve"> </w:t>
            </w:r>
            <w:r w:rsidRPr="00374BFF">
              <w:t>если техническая эффективность работы очистных сооружений более 98%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если концентрация химических веществ на территории жилой зоны не превышает ПДК</w:t>
            </w:r>
          </w:p>
          <w:p w:rsidR="00DE3AB2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если концентрация химических веществ в местах массового отдыха населения не превышает 0.8 ПДК</w:t>
            </w:r>
          </w:p>
          <w:p w:rsidR="00DE3AB2" w:rsidRPr="00374BFF" w:rsidRDefault="00DE3AB2" w:rsidP="00DE3AB2">
            <w:pPr>
              <w:pStyle w:val="a9"/>
              <w:ind w:left="360" w:firstLine="0"/>
              <w:jc w:val="both"/>
              <w:rPr>
                <w:color w:val="FF0000"/>
              </w:rPr>
            </w:pPr>
          </w:p>
          <w:p w:rsidR="00DE3AB2" w:rsidRPr="005949EF" w:rsidRDefault="00DE3AB2" w:rsidP="00DE3A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5949EF">
              <w:rPr>
                <w:bCs/>
                <w:caps/>
              </w:rPr>
              <w:t>К сооружениям для механической очистки выбросов в атмосферный воздух промышленных предприятий относятся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циклон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рукавный фильтр</w:t>
            </w:r>
          </w:p>
          <w:p w:rsidR="00DE3AB2" w:rsidRPr="00374BFF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мультициклон</w:t>
            </w:r>
          </w:p>
          <w:p w:rsidR="00DE3AB2" w:rsidRDefault="00DE3AB2" w:rsidP="00DE3AB2">
            <w:pPr>
              <w:ind w:left="360"/>
              <w:jc w:val="both"/>
              <w:rPr>
                <w:color w:val="FF0000"/>
              </w:rPr>
            </w:pPr>
            <w:r w:rsidRPr="00374BFF">
              <w:rPr>
                <w:color w:val="FF0000"/>
              </w:rPr>
              <w:t xml:space="preserve"> скруббер</w:t>
            </w:r>
          </w:p>
          <w:p w:rsidR="00DE3AB2" w:rsidRDefault="00DE3AB2" w:rsidP="0007731D">
            <w:pPr>
              <w:suppressAutoHyphens/>
              <w:spacing w:after="0" w:line="240" w:lineRule="auto"/>
              <w:rPr>
                <w:sz w:val="24"/>
              </w:rPr>
            </w:pPr>
          </w:p>
        </w:tc>
      </w:tr>
    </w:tbl>
    <w:p w:rsidR="00A95171" w:rsidRPr="00A95171" w:rsidRDefault="00A95171" w:rsidP="00A95171">
      <w:pPr>
        <w:rPr>
          <w:lang w:eastAsia="ru-RU"/>
        </w:rPr>
      </w:pPr>
    </w:p>
    <w:p w:rsidR="00A95171" w:rsidRPr="00374BFF" w:rsidRDefault="00A95171" w:rsidP="002F64A2">
      <w:pPr>
        <w:ind w:left="360"/>
        <w:jc w:val="both"/>
        <w:rPr>
          <w:color w:val="FF0000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2726"/>
      </w:tblGrid>
      <w:tr w:rsidR="00A95171" w:rsidRPr="00EA794C" w:rsidTr="00DE3AB2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171" w:rsidRPr="00EA794C" w:rsidRDefault="00A95171" w:rsidP="00EF203D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A794C">
              <w:rPr>
                <w:szCs w:val="28"/>
                <w:lang w:eastAsia="ar-SA"/>
              </w:rPr>
              <w:t>Тестовые  задания  с вариантами  ответов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71" w:rsidRPr="00EA794C" w:rsidRDefault="00A95171" w:rsidP="00EF203D">
            <w:pPr>
              <w:suppressAutoHyphens/>
              <w:spacing w:after="0" w:line="240" w:lineRule="auto"/>
              <w:rPr>
                <w:lang w:eastAsia="ar-SA"/>
              </w:rPr>
            </w:pPr>
            <w:r w:rsidRPr="00EA794C">
              <w:rPr>
                <w:szCs w:val="28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</w:tr>
      <w:tr w:rsidR="00A95171" w:rsidRPr="00EA794C" w:rsidTr="00DE3AB2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71" w:rsidRDefault="00A95171" w:rsidP="00A95171">
            <w:pPr>
              <w:shd w:val="clear" w:color="auto" w:fill="FFFFFF"/>
              <w:spacing w:line="245" w:lineRule="exact"/>
              <w:ind w:left="2098" w:right="2098"/>
              <w:jc w:val="center"/>
            </w:pPr>
            <w:r>
              <w:rPr>
                <w:b/>
                <w:bCs/>
                <w:spacing w:val="-4"/>
                <w:sz w:val="22"/>
              </w:rPr>
              <w:t>ГИГИЕНА   ВОДЫ   И   ПИТЬЕВОГО   ВОДОСНАБЖЕНИЯ</w:t>
            </w:r>
          </w:p>
          <w:p w:rsidR="00A95171" w:rsidRPr="00086AF1" w:rsidRDefault="00A95171" w:rsidP="00EF203D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31D" w:rsidRDefault="0007731D" w:rsidP="0007731D">
            <w:pPr>
              <w:suppressAutoHyphens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УК-1, ОПК -8, </w:t>
            </w:r>
          </w:p>
          <w:p w:rsidR="00A95171" w:rsidRPr="00EA794C" w:rsidRDefault="0007731D" w:rsidP="0007731D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8"/>
              </w:rPr>
              <w:t>ПК-2, ПК-9, ПК-10</w:t>
            </w:r>
          </w:p>
        </w:tc>
      </w:tr>
      <w:tr w:rsidR="00DE3AB2" w:rsidRPr="00EA794C" w:rsidTr="00DE3AB2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15C" w:rsidRDefault="00D2715C" w:rsidP="00D2715C">
            <w:pPr>
              <w:shd w:val="clear" w:color="auto" w:fill="FFFFFF"/>
              <w:spacing w:line="245" w:lineRule="exact"/>
              <w:jc w:val="center"/>
            </w:pPr>
            <w:r>
              <w:rPr>
                <w:b/>
                <w:bCs/>
                <w:spacing w:val="-2"/>
                <w:sz w:val="22"/>
              </w:rPr>
              <w:t>Укажите один правильный ответ</w:t>
            </w:r>
          </w:p>
          <w:p w:rsidR="00D2715C" w:rsidRPr="00E660C6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before="230" w:after="0" w:line="240" w:lineRule="auto"/>
              <w:rPr>
                <w:caps/>
                <w:sz w:val="24"/>
                <w:szCs w:val="24"/>
              </w:rPr>
            </w:pPr>
            <w:r w:rsidRPr="00E660C6">
              <w:rPr>
                <w:caps/>
                <w:spacing w:val="-2"/>
                <w:sz w:val="24"/>
                <w:szCs w:val="24"/>
              </w:rPr>
              <w:t>Вирусное заболевание, распространяющееся водным путем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эпидемический паротит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spacing w:before="5"/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полиомиелит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брюшной тиф</w:t>
            </w:r>
          </w:p>
          <w:p w:rsidR="00D2715C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spacing w:val="-3"/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туляремия</w:t>
            </w:r>
          </w:p>
          <w:p w:rsidR="00D2715C" w:rsidRPr="00E660C6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before="245" w:after="0" w:line="240" w:lineRule="auto"/>
              <w:rPr>
                <w:caps/>
                <w:sz w:val="24"/>
                <w:szCs w:val="24"/>
              </w:rPr>
            </w:pPr>
            <w:r w:rsidRPr="00E660C6">
              <w:rPr>
                <w:caps/>
                <w:spacing w:val="-2"/>
                <w:sz w:val="24"/>
                <w:szCs w:val="24"/>
              </w:rPr>
              <w:t>Бактериальная инфекция, распространяющаяся водным путем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лямблиоз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холера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z w:val="24"/>
                <w:szCs w:val="24"/>
              </w:rPr>
              <w:t>гепатит 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амебная дизентерия</w:t>
            </w:r>
          </w:p>
          <w:p w:rsidR="00D2715C" w:rsidRPr="00E660C6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before="250" w:after="0" w:line="240" w:lineRule="auto"/>
              <w:rPr>
                <w:caps/>
                <w:sz w:val="24"/>
                <w:szCs w:val="24"/>
              </w:rPr>
            </w:pPr>
            <w:r w:rsidRPr="00E660C6">
              <w:rPr>
                <w:caps/>
                <w:spacing w:val="-2"/>
                <w:sz w:val="24"/>
                <w:szCs w:val="24"/>
              </w:rPr>
              <w:t>Инфекция, вызываемая простейшими и распространяющаяся водным путем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лямблиоз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холера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брюшной тиф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эпидемический паротит</w:t>
            </w:r>
          </w:p>
          <w:p w:rsidR="00D2715C" w:rsidRPr="00E660C6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before="250" w:after="0" w:line="240" w:lineRule="auto"/>
              <w:rPr>
                <w:caps/>
                <w:sz w:val="24"/>
                <w:szCs w:val="24"/>
              </w:rPr>
            </w:pPr>
            <w:r w:rsidRPr="00E660C6">
              <w:rPr>
                <w:caps/>
                <w:spacing w:val="-2"/>
                <w:sz w:val="24"/>
                <w:szCs w:val="24"/>
              </w:rPr>
              <w:t>К первому классу опасности относятся химические вещества присутствующие в воде, степень опасности</w:t>
            </w:r>
            <w:r w:rsidRPr="00E660C6">
              <w:rPr>
                <w:caps/>
                <w:spacing w:val="-2"/>
                <w:sz w:val="24"/>
                <w:szCs w:val="24"/>
              </w:rPr>
              <w:br/>
            </w:r>
            <w:r w:rsidRPr="00E660C6">
              <w:rPr>
                <w:caps/>
                <w:sz w:val="24"/>
                <w:szCs w:val="24"/>
              </w:rPr>
              <w:t>которых для человека оценивается как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неопасные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умеренно опасные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высокоопасные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чрезвычайно опасные</w:t>
            </w:r>
          </w:p>
          <w:p w:rsidR="00D2715C" w:rsidRPr="00E660C6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caps/>
                <w:sz w:val="24"/>
                <w:szCs w:val="24"/>
              </w:rPr>
            </w:pPr>
            <w:r w:rsidRPr="00E660C6">
              <w:rPr>
                <w:caps/>
                <w:spacing w:val="-2"/>
                <w:sz w:val="24"/>
                <w:szCs w:val="24"/>
              </w:rPr>
              <w:t>Наибольшей бактерицидной активностью обладает препарат хлора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1"/>
                <w:sz w:val="24"/>
                <w:szCs w:val="24"/>
              </w:rPr>
              <w:t>диоксид хлора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хлорная известь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газообразный хлор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хлорамин</w:t>
            </w:r>
          </w:p>
          <w:p w:rsidR="00D2715C" w:rsidRPr="00E660C6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before="250" w:after="0" w:line="240" w:lineRule="auto"/>
              <w:ind w:right="81"/>
              <w:rPr>
                <w:color w:val="FF0000"/>
                <w:sz w:val="24"/>
                <w:szCs w:val="24"/>
              </w:rPr>
            </w:pPr>
            <w:r w:rsidRPr="00E660C6">
              <w:rPr>
                <w:caps/>
                <w:spacing w:val="-3"/>
                <w:sz w:val="24"/>
                <w:szCs w:val="24"/>
              </w:rPr>
              <w:t>Наибольшей устойчивостью к действию препаратов хлора обладают</w:t>
            </w:r>
            <w:r w:rsidRPr="00E660C6">
              <w:rPr>
                <w:caps/>
                <w:spacing w:val="-3"/>
                <w:sz w:val="24"/>
                <w:szCs w:val="24"/>
              </w:rPr>
              <w:br/>
            </w:r>
            <w:r w:rsidRPr="00E660C6">
              <w:rPr>
                <w:color w:val="FF0000"/>
                <w:sz w:val="24"/>
                <w:szCs w:val="24"/>
              </w:rPr>
              <w:t>энтеровирусы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701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эшерихии коли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701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холерный вибрион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701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патогенные энтеробактерии</w:t>
            </w:r>
          </w:p>
          <w:p w:rsidR="00D2715C" w:rsidRPr="00E67EB6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245" w:after="0" w:line="240" w:lineRule="auto"/>
              <w:rPr>
                <w:caps/>
                <w:sz w:val="24"/>
                <w:szCs w:val="24"/>
              </w:rPr>
            </w:pPr>
            <w:r w:rsidRPr="00E67EB6">
              <w:rPr>
                <w:caps/>
                <w:sz w:val="24"/>
                <w:szCs w:val="24"/>
              </w:rPr>
              <w:t>При выборе источника для централизованного питьевого водоснабжения наибольшее предпочтение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E67EB6">
              <w:rPr>
                <w:caps/>
                <w:sz w:val="24"/>
                <w:szCs w:val="24"/>
              </w:rPr>
              <w:t>отдается водам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77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грунтовым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77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межпластовым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778"/>
              </w:tabs>
              <w:ind w:left="720" w:right="6885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подрусловым</w:t>
            </w:r>
            <w:r w:rsidRPr="00E660C6">
              <w:rPr>
                <w:spacing w:val="-4"/>
                <w:sz w:val="24"/>
                <w:szCs w:val="24"/>
              </w:rPr>
              <w:br/>
            </w:r>
            <w:r w:rsidRPr="00E660C6">
              <w:rPr>
                <w:spacing w:val="-3"/>
                <w:sz w:val="24"/>
                <w:szCs w:val="24"/>
              </w:rPr>
              <w:t>поверхностн</w:t>
            </w:r>
            <w:r>
              <w:rPr>
                <w:spacing w:val="-3"/>
                <w:sz w:val="24"/>
                <w:szCs w:val="24"/>
              </w:rPr>
              <w:t>ы</w:t>
            </w:r>
            <w:r w:rsidRPr="00E660C6">
              <w:rPr>
                <w:spacing w:val="-3"/>
                <w:sz w:val="24"/>
                <w:szCs w:val="24"/>
              </w:rPr>
              <w:t>м</w:t>
            </w:r>
          </w:p>
          <w:p w:rsidR="00D2715C" w:rsidRPr="00C70445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caps/>
                <w:sz w:val="24"/>
                <w:szCs w:val="24"/>
              </w:rPr>
            </w:pPr>
            <w:r w:rsidRPr="00C70445">
              <w:rPr>
                <w:caps/>
                <w:spacing w:val="-2"/>
                <w:sz w:val="24"/>
                <w:szCs w:val="24"/>
              </w:rPr>
              <w:t>В патогенезе флюороза ведущий фактор - нарушение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водно-солевого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кислотно-щелочного равновесия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фосфорно-кальциевого обмена</w:t>
            </w:r>
          </w:p>
          <w:p w:rsidR="00D2715C" w:rsidRDefault="00D2715C" w:rsidP="00D2715C">
            <w:pPr>
              <w:shd w:val="clear" w:color="auto" w:fill="FFFFFF"/>
              <w:ind w:left="720"/>
              <w:rPr>
                <w:spacing w:val="-2"/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белкового обмена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</w:p>
          <w:p w:rsidR="00D2715C" w:rsidRPr="00200C7E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caps/>
                <w:sz w:val="24"/>
                <w:szCs w:val="24"/>
              </w:rPr>
            </w:pPr>
            <w:r w:rsidRPr="00200C7E">
              <w:rPr>
                <w:caps/>
                <w:sz w:val="24"/>
                <w:szCs w:val="24"/>
              </w:rPr>
              <w:t>Для оценки качества воды при выборе источников централизованного питьевого в водоснабжения</w:t>
            </w:r>
            <w:r w:rsidRPr="00200C7E">
              <w:rPr>
                <w:caps/>
                <w:sz w:val="24"/>
                <w:szCs w:val="24"/>
              </w:rPr>
              <w:br/>
              <w:t>отбираются пробы воды в течение трех лет</w:t>
            </w:r>
          </w:p>
          <w:p w:rsidR="00D2715C" w:rsidRPr="00E660C6" w:rsidRDefault="00D2715C" w:rsidP="00D2715C">
            <w:pPr>
              <w:shd w:val="clear" w:color="auto" w:fill="FFFFFF"/>
              <w:spacing w:before="5"/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4"/>
                <w:sz w:val="24"/>
                <w:szCs w:val="24"/>
              </w:rPr>
              <w:t>ежемесячно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посезонно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76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1 раз в полгода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76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5"/>
                <w:sz w:val="24"/>
                <w:szCs w:val="24"/>
              </w:rPr>
              <w:t>1 раз в год</w:t>
            </w:r>
          </w:p>
          <w:p w:rsidR="00D2715C" w:rsidRPr="00CB66C5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caps/>
                <w:sz w:val="24"/>
                <w:szCs w:val="24"/>
              </w:rPr>
            </w:pPr>
            <w:r w:rsidRPr="00CB66C5">
              <w:rPr>
                <w:caps/>
                <w:spacing w:val="-2"/>
                <w:sz w:val="24"/>
                <w:szCs w:val="24"/>
              </w:rPr>
              <w:t>Класс источника централизованного питьевого водоснабжения, устанавливается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проектной организацией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органами охраны природы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органами санэпиднадзора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органами местного самоуправления</w:t>
            </w:r>
          </w:p>
          <w:p w:rsidR="00D2715C" w:rsidRPr="00CB66C5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245" w:after="0" w:line="240" w:lineRule="auto"/>
              <w:rPr>
                <w:caps/>
                <w:sz w:val="24"/>
                <w:szCs w:val="24"/>
              </w:rPr>
            </w:pPr>
            <w:r w:rsidRPr="00CB66C5">
              <w:rPr>
                <w:caps/>
                <w:sz w:val="24"/>
                <w:szCs w:val="24"/>
              </w:rPr>
              <w:t>Производственный контроль качества питьевой воды в распределительной сети про изводится по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CB66C5">
              <w:rPr>
                <w:caps/>
                <w:sz w:val="24"/>
                <w:szCs w:val="24"/>
              </w:rPr>
              <w:t>показателям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химическим, микробиологическим, органолептическим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органолептическим и химическим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микробиологическим и химическим</w:t>
            </w:r>
          </w:p>
          <w:p w:rsidR="00D2715C" w:rsidRDefault="00D2715C" w:rsidP="00D2715C">
            <w:pPr>
              <w:shd w:val="clear" w:color="auto" w:fill="FFFFFF"/>
              <w:spacing w:before="5"/>
              <w:ind w:left="720"/>
              <w:rPr>
                <w:color w:val="FF0000"/>
                <w:spacing w:val="-3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микробиологическим и органолептическим</w:t>
            </w:r>
          </w:p>
          <w:p w:rsidR="00D2715C" w:rsidRPr="00E660C6" w:rsidRDefault="00D2715C" w:rsidP="00D2715C">
            <w:pPr>
              <w:shd w:val="clear" w:color="auto" w:fill="FFFFFF"/>
              <w:spacing w:before="5"/>
              <w:ind w:left="360"/>
              <w:rPr>
                <w:color w:val="FF0000"/>
                <w:sz w:val="24"/>
                <w:szCs w:val="24"/>
              </w:rPr>
            </w:pPr>
          </w:p>
          <w:p w:rsidR="00D2715C" w:rsidRPr="00CB66C5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235" w:after="0" w:line="240" w:lineRule="auto"/>
              <w:rPr>
                <w:caps/>
                <w:sz w:val="24"/>
                <w:szCs w:val="24"/>
              </w:rPr>
            </w:pPr>
            <w:r w:rsidRPr="00CB66C5">
              <w:rPr>
                <w:caps/>
                <w:spacing w:val="-2"/>
                <w:sz w:val="24"/>
                <w:szCs w:val="24"/>
              </w:rPr>
              <w:t>Периодичность отбора проб воды в распределительной сети зависит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от вида источника водоснабжения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от типа распределительной сети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от численности обслуживаемого населения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от степени благоустройства населенного места</w:t>
            </w:r>
          </w:p>
          <w:p w:rsidR="00D2715C" w:rsidRPr="00CB66C5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245" w:after="0" w:line="240" w:lineRule="auto"/>
              <w:rPr>
                <w:caps/>
                <w:sz w:val="24"/>
                <w:szCs w:val="24"/>
              </w:rPr>
            </w:pPr>
            <w:r w:rsidRPr="00CB66C5">
              <w:rPr>
                <w:caps/>
                <w:spacing w:val="-2"/>
                <w:sz w:val="24"/>
                <w:szCs w:val="24"/>
              </w:rPr>
              <w:t>Частота контроля остаточного хлора в питьевой воде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5"/>
                <w:sz w:val="24"/>
                <w:szCs w:val="24"/>
              </w:rPr>
              <w:t>1 раз в сутки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1 раз в смену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4"/>
                <w:sz w:val="24"/>
                <w:szCs w:val="24"/>
              </w:rPr>
              <w:t>1 раз в час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в зависимости от вида источника водоснабжения</w:t>
            </w:r>
          </w:p>
          <w:p w:rsidR="00D2715C" w:rsidRPr="00E660C6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230" w:after="0" w:line="240" w:lineRule="auto"/>
              <w:ind w:right="188"/>
              <w:rPr>
                <w:sz w:val="24"/>
                <w:szCs w:val="24"/>
              </w:rPr>
            </w:pPr>
            <w:r w:rsidRPr="00CB66C5">
              <w:rPr>
                <w:caps/>
                <w:spacing w:val="-4"/>
                <w:sz w:val="24"/>
                <w:szCs w:val="24"/>
              </w:rPr>
              <w:t>К органолептическим свойствам воды относятся</w:t>
            </w:r>
            <w:r w:rsidRPr="00CB66C5">
              <w:rPr>
                <w:caps/>
                <w:spacing w:val="-4"/>
                <w:sz w:val="24"/>
                <w:szCs w:val="24"/>
              </w:rPr>
              <w:br/>
            </w:r>
            <w:r w:rsidRPr="00E660C6">
              <w:rPr>
                <w:sz w:val="24"/>
                <w:szCs w:val="24"/>
              </w:rPr>
              <w:t>запах, привкус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запах, привкус, цветность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запах, привкус, цветность, мутность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запах, привкус, цветность, мутность, жесткость</w:t>
            </w:r>
          </w:p>
          <w:p w:rsidR="00D2715C" w:rsidRPr="00CB66C5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254" w:after="0" w:line="240" w:lineRule="auto"/>
              <w:rPr>
                <w:caps/>
                <w:sz w:val="24"/>
                <w:szCs w:val="24"/>
              </w:rPr>
            </w:pPr>
            <w:r w:rsidRPr="00CB66C5">
              <w:rPr>
                <w:caps/>
                <w:spacing w:val="-2"/>
                <w:sz w:val="24"/>
                <w:szCs w:val="24"/>
              </w:rPr>
              <w:t>Обеззараживающий эффект свободного хлора по сравнению со связанным характеризуется действием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быстрым и продолжительным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быстрым и непродолжительным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медленным и продолжительным</w:t>
            </w:r>
          </w:p>
          <w:p w:rsidR="00D2715C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pacing w:val="-3"/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медленным и непродолжительным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360"/>
              <w:rPr>
                <w:sz w:val="24"/>
                <w:szCs w:val="24"/>
              </w:rPr>
            </w:pPr>
          </w:p>
          <w:p w:rsidR="00D2715C" w:rsidRPr="00CB66C5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before="288" w:after="0" w:line="240" w:lineRule="auto"/>
              <w:rPr>
                <w:caps/>
                <w:sz w:val="24"/>
                <w:szCs w:val="24"/>
              </w:rPr>
            </w:pPr>
            <w:r w:rsidRPr="00CB66C5">
              <w:rPr>
                <w:caps/>
                <w:spacing w:val="-2"/>
                <w:sz w:val="24"/>
                <w:szCs w:val="24"/>
              </w:rPr>
              <w:t>Преимущества контактной коагуляции перед коагуляцией в свободном объеме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52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малая зависимость от температуры и щелочности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52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малая зависимость от щелочности и цветности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52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малая зависимость от цветности и мутности воды</w:t>
            </w:r>
          </w:p>
          <w:p w:rsidR="00D2715C" w:rsidRDefault="00D2715C" w:rsidP="00D2715C">
            <w:pPr>
              <w:shd w:val="clear" w:color="auto" w:fill="FFFFFF"/>
              <w:tabs>
                <w:tab w:val="left" w:pos="523"/>
              </w:tabs>
              <w:ind w:left="720"/>
              <w:rPr>
                <w:spacing w:val="-2"/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малая зависимость от мутности и температуры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523"/>
              </w:tabs>
              <w:ind w:left="360"/>
              <w:rPr>
                <w:sz w:val="24"/>
                <w:szCs w:val="24"/>
              </w:rPr>
            </w:pPr>
          </w:p>
          <w:p w:rsidR="00D2715C" w:rsidRPr="00CB66C5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before="288" w:after="0" w:line="240" w:lineRule="auto"/>
              <w:rPr>
                <w:caps/>
                <w:sz w:val="24"/>
                <w:szCs w:val="24"/>
              </w:rPr>
            </w:pPr>
            <w:r w:rsidRPr="00CB66C5">
              <w:rPr>
                <w:caps/>
                <w:spacing w:val="-2"/>
                <w:sz w:val="24"/>
                <w:szCs w:val="24"/>
              </w:rPr>
              <w:t>Пленочный метод фильтрования воды в сравнении с объемным очищает воду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590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быстро и качественно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590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быстро, но некачественно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590"/>
              </w:tabs>
              <w:spacing w:before="5"/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медленно, но качественно</w:t>
            </w:r>
          </w:p>
          <w:p w:rsidR="00D2715C" w:rsidRDefault="00D2715C" w:rsidP="00D2715C">
            <w:pPr>
              <w:shd w:val="clear" w:color="auto" w:fill="FFFFFF"/>
              <w:tabs>
                <w:tab w:val="left" w:pos="590"/>
              </w:tabs>
              <w:ind w:left="720"/>
              <w:rPr>
                <w:spacing w:val="-2"/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медленно, но некачественно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590"/>
              </w:tabs>
              <w:ind w:left="360"/>
              <w:rPr>
                <w:sz w:val="24"/>
                <w:szCs w:val="24"/>
              </w:rPr>
            </w:pPr>
          </w:p>
          <w:p w:rsidR="00D2715C" w:rsidRPr="00CB66C5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88" w:after="0" w:line="240" w:lineRule="auto"/>
              <w:rPr>
                <w:caps/>
                <w:sz w:val="24"/>
                <w:szCs w:val="24"/>
              </w:rPr>
            </w:pPr>
            <w:r w:rsidRPr="00CB66C5">
              <w:rPr>
                <w:caps/>
                <w:spacing w:val="-2"/>
                <w:sz w:val="24"/>
                <w:szCs w:val="24"/>
              </w:rPr>
              <w:t>Озон по сравнению с хлором, как реагент для обеззараживания воды обладает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большей бактерицидной активностью и улучшает органолептические свойства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91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большей бактерицидной активностью и ухудшает органолептические свойства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91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меньшей бактерицидной активностью и улучает органолептические свойства воды</w:t>
            </w:r>
          </w:p>
          <w:p w:rsidR="00D2715C" w:rsidRDefault="00D2715C" w:rsidP="00D2715C">
            <w:pPr>
              <w:shd w:val="clear" w:color="auto" w:fill="FFFFFF"/>
              <w:tabs>
                <w:tab w:val="left" w:pos="691"/>
              </w:tabs>
              <w:ind w:left="720"/>
              <w:rPr>
                <w:spacing w:val="-3"/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меньшей бактерицидной активностью и ухудшает органолептические свойства воды</w:t>
            </w:r>
          </w:p>
          <w:p w:rsidR="00D2715C" w:rsidRDefault="00D2715C" w:rsidP="00D2715C">
            <w:pPr>
              <w:shd w:val="clear" w:color="auto" w:fill="FFFFFF"/>
              <w:tabs>
                <w:tab w:val="left" w:pos="691"/>
              </w:tabs>
              <w:ind w:left="360"/>
              <w:rPr>
                <w:spacing w:val="-3"/>
                <w:sz w:val="24"/>
                <w:szCs w:val="24"/>
              </w:rPr>
            </w:pPr>
          </w:p>
          <w:p w:rsidR="00D2715C" w:rsidRPr="00D97513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88" w:after="0" w:line="240" w:lineRule="auto"/>
              <w:rPr>
                <w:caps/>
                <w:sz w:val="24"/>
                <w:szCs w:val="24"/>
              </w:rPr>
            </w:pPr>
            <w:r w:rsidRPr="00D97513">
              <w:rPr>
                <w:caps/>
                <w:spacing w:val="-2"/>
                <w:sz w:val="24"/>
                <w:szCs w:val="24"/>
              </w:rPr>
              <w:t>Размеры боковых границ 2-го пояса ЗСО питьевых водопроводов на водотоке определяются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spacing w:before="5"/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шириной реки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протяженностью реки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рельефом местности</w:t>
            </w:r>
          </w:p>
          <w:p w:rsidR="00D2715C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spacing w:val="-3"/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частотой нагонных ветров</w:t>
            </w:r>
          </w:p>
          <w:p w:rsidR="00D2715C" w:rsidRDefault="00D2715C" w:rsidP="00D2715C">
            <w:pPr>
              <w:shd w:val="clear" w:color="auto" w:fill="FFFFFF"/>
              <w:tabs>
                <w:tab w:val="left" w:pos="643"/>
              </w:tabs>
              <w:ind w:left="360"/>
              <w:rPr>
                <w:spacing w:val="-3"/>
                <w:sz w:val="24"/>
                <w:szCs w:val="24"/>
              </w:rPr>
            </w:pPr>
          </w:p>
          <w:p w:rsidR="00D2715C" w:rsidRPr="00D97513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caps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 w:rsidRPr="00D97513">
              <w:rPr>
                <w:caps/>
                <w:spacing w:val="-1"/>
                <w:sz w:val="24"/>
                <w:szCs w:val="24"/>
              </w:rPr>
              <w:t xml:space="preserve">Оценка эпидемиологической безопасности питьевой воды из подземного источника водоснабжения про </w:t>
            </w:r>
            <w:r w:rsidRPr="00D97513">
              <w:rPr>
                <w:caps/>
                <w:sz w:val="24"/>
                <w:szCs w:val="24"/>
              </w:rPr>
              <w:t>водится по. показателям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термотолерантные и общие колиформные бактерии</w:t>
            </w:r>
          </w:p>
          <w:p w:rsidR="00D2715C" w:rsidRDefault="00D2715C" w:rsidP="00D2715C">
            <w:pPr>
              <w:shd w:val="clear" w:color="auto" w:fill="FFFFFF"/>
              <w:ind w:left="720"/>
              <w:rPr>
                <w:spacing w:val="-2"/>
                <w:sz w:val="24"/>
                <w:szCs w:val="24"/>
              </w:rPr>
            </w:pPr>
            <w:r w:rsidRPr="00533605">
              <w:rPr>
                <w:color w:val="FF0000"/>
                <w:spacing w:val="-3"/>
                <w:sz w:val="22"/>
              </w:rPr>
              <w:t xml:space="preserve">общие колиформные бактерии, </w:t>
            </w:r>
            <w:r w:rsidRPr="00533605">
              <w:rPr>
                <w:color w:val="FF0000"/>
                <w:spacing w:val="-3"/>
                <w:sz w:val="22"/>
                <w:lang w:val="en-US"/>
              </w:rPr>
              <w:t>e</w:t>
            </w:r>
            <w:r w:rsidRPr="00533605">
              <w:rPr>
                <w:color w:val="FF0000"/>
                <w:spacing w:val="-3"/>
                <w:sz w:val="22"/>
              </w:rPr>
              <w:t>.</w:t>
            </w:r>
            <w:r w:rsidRPr="00533605">
              <w:rPr>
                <w:color w:val="FF0000"/>
                <w:spacing w:val="-3"/>
                <w:sz w:val="22"/>
                <w:lang w:val="en-US"/>
              </w:rPr>
              <w:t>coli</w:t>
            </w:r>
            <w:r w:rsidRPr="00533605">
              <w:rPr>
                <w:color w:val="FF0000"/>
                <w:spacing w:val="-3"/>
                <w:sz w:val="22"/>
              </w:rPr>
              <w:t>, общее микробное число, колифаги, цисты лямблий и др.простейших</w:t>
            </w:r>
            <w:r w:rsidRPr="00E660C6">
              <w:rPr>
                <w:spacing w:val="-2"/>
                <w:sz w:val="24"/>
                <w:szCs w:val="24"/>
              </w:rPr>
              <w:t xml:space="preserve"> 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термотолерантные и общие колиформные бактерии, общее микробное число, колифаги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 xml:space="preserve">термотолерантные и общие колиформные бактерии, общее микробное число, колифаги, цисты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E660C6">
              <w:rPr>
                <w:spacing w:val="-3"/>
                <w:sz w:val="24"/>
                <w:szCs w:val="24"/>
              </w:rPr>
              <w:t>лямблий</w:t>
            </w:r>
          </w:p>
          <w:p w:rsidR="00D2715C" w:rsidRPr="007032D4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88" w:after="0" w:line="240" w:lineRule="auto"/>
              <w:rPr>
                <w:caps/>
                <w:sz w:val="24"/>
                <w:szCs w:val="24"/>
              </w:rPr>
            </w:pPr>
            <w:r w:rsidRPr="007032D4">
              <w:rPr>
                <w:caps/>
                <w:sz w:val="24"/>
                <w:szCs w:val="24"/>
              </w:rPr>
              <w:t>Оценка эпидемиологической безопасности питьевой воды из поверхностного источника питьевого водоснабжения проводится по показателям</w:t>
            </w:r>
          </w:p>
          <w:p w:rsidR="00D2715C" w:rsidRDefault="00D2715C" w:rsidP="00D2715C">
            <w:pPr>
              <w:shd w:val="clear" w:color="auto" w:fill="FFFFFF"/>
              <w:spacing w:before="10"/>
              <w:ind w:left="720"/>
              <w:rPr>
                <w:sz w:val="24"/>
                <w:szCs w:val="24"/>
              </w:rPr>
            </w:pPr>
            <w:r w:rsidRPr="00E660C6">
              <w:rPr>
                <w:sz w:val="24"/>
                <w:szCs w:val="24"/>
              </w:rPr>
              <w:t xml:space="preserve"> термотолерантные и общие колиформные бактерии</w:t>
            </w:r>
          </w:p>
          <w:p w:rsidR="00D2715C" w:rsidRPr="00E660C6" w:rsidRDefault="00D2715C" w:rsidP="00D2715C">
            <w:pPr>
              <w:shd w:val="clear" w:color="auto" w:fill="FFFFFF"/>
              <w:spacing w:before="10"/>
              <w:ind w:left="720"/>
              <w:rPr>
                <w:sz w:val="24"/>
                <w:szCs w:val="24"/>
              </w:rPr>
            </w:pPr>
            <w:r w:rsidRPr="00E660C6">
              <w:rPr>
                <w:sz w:val="24"/>
                <w:szCs w:val="24"/>
              </w:rPr>
              <w:t xml:space="preserve"> термотолерантные и общие колиформные бактерии, общее микробное число</w:t>
            </w:r>
          </w:p>
          <w:p w:rsidR="00D2715C" w:rsidRPr="00E660C6" w:rsidRDefault="00D2715C" w:rsidP="00D2715C">
            <w:pPr>
              <w:shd w:val="clear" w:color="auto" w:fill="FFFFFF"/>
              <w:spacing w:before="5"/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термотолерантные и общие колиформныебактерии, общее микробное число, колифаги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color w:val="FF0000"/>
                <w:sz w:val="24"/>
                <w:szCs w:val="24"/>
              </w:rPr>
            </w:pPr>
            <w:r w:rsidRPr="00533605">
              <w:rPr>
                <w:color w:val="FF0000"/>
                <w:spacing w:val="-3"/>
                <w:sz w:val="22"/>
              </w:rPr>
              <w:t xml:space="preserve">общие колиформные бактерии, </w:t>
            </w:r>
            <w:r w:rsidRPr="00533605">
              <w:rPr>
                <w:color w:val="FF0000"/>
                <w:spacing w:val="-3"/>
                <w:sz w:val="22"/>
                <w:lang w:val="en-US"/>
              </w:rPr>
              <w:t>e</w:t>
            </w:r>
            <w:r w:rsidRPr="00533605">
              <w:rPr>
                <w:color w:val="FF0000"/>
                <w:spacing w:val="-3"/>
                <w:sz w:val="22"/>
              </w:rPr>
              <w:t>.</w:t>
            </w:r>
            <w:r w:rsidRPr="00533605">
              <w:rPr>
                <w:color w:val="FF0000"/>
                <w:spacing w:val="-3"/>
                <w:sz w:val="22"/>
                <w:lang w:val="en-US"/>
              </w:rPr>
              <w:t>coli</w:t>
            </w:r>
            <w:r w:rsidRPr="00533605">
              <w:rPr>
                <w:color w:val="FF0000"/>
                <w:spacing w:val="-3"/>
                <w:sz w:val="22"/>
              </w:rPr>
              <w:t>, общее микробное число, колифаги, цисты лямблий и др.простейших</w:t>
            </w:r>
          </w:p>
          <w:p w:rsidR="00D2715C" w:rsidRPr="007032D4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aps/>
                <w:sz w:val="24"/>
                <w:szCs w:val="24"/>
              </w:rPr>
            </w:pPr>
            <w:r w:rsidRPr="007032D4">
              <w:rPr>
                <w:caps/>
                <w:sz w:val="24"/>
                <w:szCs w:val="24"/>
              </w:rPr>
              <w:t>При нормировании содержания химических веществ в питьевой воде учет климатического района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7032D4">
              <w:rPr>
                <w:caps/>
                <w:sz w:val="24"/>
                <w:szCs w:val="24"/>
              </w:rPr>
              <w:t>проводится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z w:val="24"/>
                <w:szCs w:val="24"/>
              </w:rPr>
              <w:tab/>
            </w:r>
            <w:r w:rsidRPr="00E660C6">
              <w:rPr>
                <w:color w:val="FF0000"/>
                <w:spacing w:val="-1"/>
                <w:sz w:val="24"/>
                <w:szCs w:val="24"/>
              </w:rPr>
              <w:t>для фтора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z w:val="24"/>
                <w:szCs w:val="24"/>
              </w:rPr>
              <w:tab/>
            </w:r>
            <w:r w:rsidRPr="00E660C6">
              <w:rPr>
                <w:spacing w:val="-1"/>
                <w:sz w:val="24"/>
                <w:szCs w:val="24"/>
              </w:rPr>
              <w:t>для фтора и мышьяка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z w:val="24"/>
                <w:szCs w:val="24"/>
              </w:rPr>
              <w:tab/>
            </w:r>
            <w:r w:rsidRPr="00E660C6">
              <w:rPr>
                <w:spacing w:val="-1"/>
                <w:sz w:val="24"/>
                <w:szCs w:val="24"/>
              </w:rPr>
              <w:t>для фтора, мышьяка, свинца</w:t>
            </w:r>
          </w:p>
          <w:p w:rsidR="00D2715C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spacing w:val="-2"/>
                <w:sz w:val="24"/>
                <w:szCs w:val="24"/>
              </w:rPr>
            </w:pPr>
            <w:r w:rsidRPr="00E660C6">
              <w:rPr>
                <w:sz w:val="24"/>
                <w:szCs w:val="24"/>
              </w:rPr>
              <w:tab/>
            </w:r>
            <w:r w:rsidRPr="00E660C6">
              <w:rPr>
                <w:spacing w:val="-2"/>
                <w:sz w:val="24"/>
                <w:szCs w:val="24"/>
              </w:rPr>
              <w:t>для всех химических веществ, нормируемых в питьевой воде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sz w:val="24"/>
                <w:szCs w:val="24"/>
              </w:rPr>
            </w:pPr>
          </w:p>
          <w:p w:rsidR="00D2715C" w:rsidRPr="007032D4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45" w:after="0" w:line="240" w:lineRule="auto"/>
              <w:rPr>
                <w:caps/>
                <w:sz w:val="24"/>
                <w:szCs w:val="24"/>
              </w:rPr>
            </w:pPr>
            <w:r w:rsidRPr="007032D4">
              <w:rPr>
                <w:caps/>
                <w:spacing w:val="-2"/>
                <w:sz w:val="24"/>
                <w:szCs w:val="24"/>
              </w:rPr>
              <w:t>Комбинированное действие химических веществ в питьевой воде учитывается для веществ с санитарно-</w:t>
            </w:r>
            <w:r w:rsidRPr="007032D4">
              <w:rPr>
                <w:caps/>
                <w:sz w:val="24"/>
                <w:szCs w:val="24"/>
              </w:rPr>
              <w:t>токсикологическим показателем вредности, относящихся к классу опасности</w:t>
            </w:r>
          </w:p>
          <w:p w:rsidR="00D2715C" w:rsidRPr="00E660C6" w:rsidRDefault="00D2715C" w:rsidP="00D2715C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E660C6">
              <w:rPr>
                <w:sz w:val="24"/>
                <w:szCs w:val="24"/>
              </w:rPr>
              <w:t>1</w:t>
            </w:r>
          </w:p>
          <w:p w:rsidR="00D2715C" w:rsidRDefault="00D2715C" w:rsidP="00D2715C">
            <w:pPr>
              <w:shd w:val="clear" w:color="auto" w:fill="FFFFFF"/>
              <w:tabs>
                <w:tab w:val="left" w:pos="2977"/>
              </w:tabs>
              <w:ind w:left="720" w:right="6421"/>
              <w:jc w:val="both"/>
              <w:rPr>
                <w:spacing w:val="27"/>
                <w:sz w:val="24"/>
                <w:szCs w:val="24"/>
              </w:rPr>
            </w:pPr>
            <w:r w:rsidRPr="00E660C6">
              <w:rPr>
                <w:color w:val="FF0000"/>
                <w:sz w:val="24"/>
                <w:szCs w:val="24"/>
              </w:rPr>
              <w:t>1и2</w:t>
            </w:r>
            <w:r w:rsidRPr="00E660C6">
              <w:rPr>
                <w:sz w:val="24"/>
                <w:szCs w:val="24"/>
              </w:rPr>
              <w:t xml:space="preserve"> </w:t>
            </w:r>
          </w:p>
          <w:p w:rsidR="00D2715C" w:rsidRDefault="00D2715C" w:rsidP="00D2715C">
            <w:pPr>
              <w:shd w:val="clear" w:color="auto" w:fill="FFFFFF"/>
              <w:tabs>
                <w:tab w:val="left" w:pos="2977"/>
              </w:tabs>
              <w:ind w:left="720" w:right="6421"/>
              <w:jc w:val="both"/>
              <w:rPr>
                <w:spacing w:val="29"/>
                <w:sz w:val="24"/>
                <w:szCs w:val="24"/>
              </w:rPr>
            </w:pPr>
            <w:r w:rsidRPr="00E660C6">
              <w:rPr>
                <w:spacing w:val="27"/>
                <w:sz w:val="24"/>
                <w:szCs w:val="24"/>
              </w:rPr>
              <w:t xml:space="preserve">2иЗ </w:t>
            </w:r>
          </w:p>
          <w:p w:rsidR="00D2715C" w:rsidRDefault="00D2715C" w:rsidP="00D2715C">
            <w:pPr>
              <w:shd w:val="clear" w:color="auto" w:fill="FFFFFF"/>
              <w:tabs>
                <w:tab w:val="left" w:pos="2977"/>
              </w:tabs>
              <w:ind w:left="720" w:right="6421"/>
              <w:jc w:val="both"/>
              <w:rPr>
                <w:spacing w:val="29"/>
                <w:sz w:val="24"/>
                <w:szCs w:val="24"/>
              </w:rPr>
            </w:pPr>
            <w:r w:rsidRPr="00E660C6">
              <w:rPr>
                <w:spacing w:val="29"/>
                <w:sz w:val="24"/>
                <w:szCs w:val="24"/>
              </w:rPr>
              <w:t>3и4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2977"/>
              </w:tabs>
              <w:ind w:left="720" w:right="6421"/>
              <w:jc w:val="both"/>
              <w:rPr>
                <w:sz w:val="24"/>
                <w:szCs w:val="24"/>
              </w:rPr>
            </w:pPr>
          </w:p>
          <w:p w:rsidR="00D2715C" w:rsidRPr="00A43870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50" w:after="0" w:line="240" w:lineRule="auto"/>
              <w:rPr>
                <w:caps/>
                <w:sz w:val="24"/>
                <w:szCs w:val="24"/>
              </w:rPr>
            </w:pPr>
            <w:r w:rsidRPr="00A43870">
              <w:rPr>
                <w:caps/>
                <w:spacing w:val="-2"/>
                <w:sz w:val="24"/>
                <w:szCs w:val="24"/>
              </w:rPr>
              <w:t>Основной задачей организации ЗСО для подземных источников питьевого водоснабжения является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исключение возможности загрязнения воды источника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ограничение загрязнения воды источника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811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z w:val="24"/>
                <w:szCs w:val="24"/>
              </w:rPr>
              <w:t>исключение   возможности   загрязнения   воды   источника   и   предохранение   водопроводных   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E660C6">
              <w:rPr>
                <w:color w:val="FF0000"/>
                <w:sz w:val="24"/>
                <w:szCs w:val="24"/>
              </w:rPr>
              <w:t>водозаборных сооружений от загрязнения и повреждения</w:t>
            </w:r>
          </w:p>
          <w:p w:rsidR="00D2715C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ограничение загрязнения воды источника и предохранение водопроводных и водозаборных сооружений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E660C6">
              <w:rPr>
                <w:sz w:val="24"/>
                <w:szCs w:val="24"/>
              </w:rPr>
              <w:t xml:space="preserve">от загрязнения и повреждения 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</w:p>
          <w:p w:rsidR="00D2715C" w:rsidRPr="00A43870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50" w:after="0" w:line="240" w:lineRule="auto"/>
              <w:rPr>
                <w:caps/>
                <w:sz w:val="24"/>
                <w:szCs w:val="24"/>
              </w:rPr>
            </w:pPr>
            <w:r w:rsidRPr="00A43870">
              <w:rPr>
                <w:caps/>
                <w:spacing w:val="-2"/>
                <w:sz w:val="24"/>
                <w:szCs w:val="24"/>
              </w:rPr>
              <w:t>Основной задачей организации ЗСО для поверхностного источника питьевого водоснабжения является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29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исключение возможности загрязнения воды источника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29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ограничение загрязнения воды источника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806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z w:val="24"/>
                <w:szCs w:val="24"/>
              </w:rPr>
              <w:t>исключение   возможности   загрязнения   воды   источника   и   предохранение   водопроводных   и</w:t>
            </w:r>
            <w:r>
              <w:rPr>
                <w:sz w:val="24"/>
                <w:szCs w:val="24"/>
              </w:rPr>
              <w:t xml:space="preserve"> </w:t>
            </w:r>
            <w:r w:rsidRPr="00E660C6">
              <w:rPr>
                <w:sz w:val="24"/>
                <w:szCs w:val="24"/>
              </w:rPr>
              <w:t>водообразных сооружений от загрязнения и повреждения</w:t>
            </w:r>
          </w:p>
          <w:p w:rsidR="00D2715C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ограничение загрязнения воды источника и предохранение водопроводных и водообразных сооружений</w:t>
            </w:r>
            <w:r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E660C6">
              <w:rPr>
                <w:color w:val="FF0000"/>
                <w:sz w:val="24"/>
                <w:szCs w:val="24"/>
              </w:rPr>
              <w:t>от загрязнения и повреждения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</w:p>
          <w:p w:rsidR="00D2715C" w:rsidRPr="00FE38A2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50" w:after="0" w:line="240" w:lineRule="auto"/>
              <w:rPr>
                <w:caps/>
                <w:sz w:val="24"/>
                <w:szCs w:val="24"/>
              </w:rPr>
            </w:pPr>
            <w:r w:rsidRPr="00FE38A2">
              <w:rPr>
                <w:caps/>
                <w:spacing w:val="-2"/>
                <w:sz w:val="24"/>
                <w:szCs w:val="24"/>
              </w:rPr>
              <w:t>Образование «биологической пленки» лежит в основе работы сооружения по очистке питьевой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spacing w:before="5"/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медленного фильтра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скорого фильтра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контактного осветлителя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осветлителя со взвешенным осадком</w:t>
            </w:r>
          </w:p>
          <w:p w:rsidR="00D2715C" w:rsidRPr="00FE38A2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caps/>
                <w:sz w:val="24"/>
                <w:szCs w:val="24"/>
              </w:rPr>
            </w:pPr>
            <w:r w:rsidRPr="00FE38A2">
              <w:rPr>
                <w:caps/>
                <w:spacing w:val="-2"/>
                <w:sz w:val="24"/>
                <w:szCs w:val="24"/>
              </w:rPr>
              <w:t>Гигиенические требования к химическому составу питьевой воды распространяются на вещества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природного происхождения</w:t>
            </w:r>
          </w:p>
          <w:p w:rsidR="00D2715C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pacing w:val="-2"/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природного происхождения и реагенты, применяемые для обработки воды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антропогенного происхождения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природного происхождения, реагенты, применяемые для обработки воды, антропогенные загрязнители</w:t>
            </w:r>
            <w:r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E660C6">
              <w:rPr>
                <w:color w:val="FF0000"/>
                <w:sz w:val="24"/>
                <w:szCs w:val="24"/>
              </w:rPr>
              <w:t>воды источника</w:t>
            </w:r>
          </w:p>
          <w:p w:rsidR="00D2715C" w:rsidRPr="00EA7E23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before="230" w:after="0" w:line="240" w:lineRule="auto"/>
              <w:rPr>
                <w:caps/>
                <w:sz w:val="24"/>
                <w:szCs w:val="24"/>
              </w:rPr>
            </w:pPr>
            <w:r w:rsidRPr="00EA7E23">
              <w:rPr>
                <w:caps/>
                <w:sz w:val="24"/>
                <w:szCs w:val="24"/>
              </w:rPr>
              <w:t>Показатель, косвенно свидетельствующий о степени освобождения питьевой воды от вирусов при ее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EA7E23">
              <w:rPr>
                <w:caps/>
                <w:sz w:val="24"/>
                <w:szCs w:val="24"/>
              </w:rPr>
              <w:t>обработке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цветность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термотолерантные колиформные бактерии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4"/>
                <w:sz w:val="24"/>
                <w:szCs w:val="24"/>
              </w:rPr>
              <w:t>мутность</w:t>
            </w:r>
          </w:p>
          <w:p w:rsidR="00D2715C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pacing w:val="-3"/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остаточный алюминий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z w:val="24"/>
                <w:szCs w:val="24"/>
              </w:rPr>
            </w:pPr>
          </w:p>
          <w:p w:rsidR="00D2715C" w:rsidRPr="00EA7E23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before="235" w:after="0" w:line="240" w:lineRule="auto"/>
              <w:rPr>
                <w:caps/>
                <w:sz w:val="24"/>
                <w:szCs w:val="24"/>
              </w:rPr>
            </w:pPr>
            <w:r w:rsidRPr="00EA7E23">
              <w:rPr>
                <w:caps/>
                <w:sz w:val="24"/>
                <w:szCs w:val="24"/>
              </w:rPr>
              <w:t>В централизованной системе питьевого водоснабжения временные отклонения от гигиенических нормативов качества питьевой воды допускаются по показателям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spacing w:before="5"/>
              <w:ind w:left="720"/>
              <w:rPr>
                <w:sz w:val="24"/>
                <w:szCs w:val="24"/>
              </w:rPr>
            </w:pPr>
            <w:r w:rsidRPr="00E660C6">
              <w:rPr>
                <w:sz w:val="24"/>
                <w:szCs w:val="24"/>
              </w:rPr>
              <w:t xml:space="preserve"> микробиологическим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z w:val="24"/>
                <w:szCs w:val="24"/>
              </w:rPr>
              <w:t xml:space="preserve"> радиологическим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z w:val="24"/>
                <w:szCs w:val="24"/>
              </w:rPr>
              <w:t xml:space="preserve"> химическим</w:t>
            </w:r>
          </w:p>
          <w:p w:rsidR="00D2715C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z w:val="24"/>
                <w:szCs w:val="24"/>
              </w:rPr>
              <w:t xml:space="preserve"> химическим, влияющим на органолептические свойства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color w:val="FF0000"/>
                <w:sz w:val="24"/>
                <w:szCs w:val="24"/>
              </w:rPr>
            </w:pPr>
          </w:p>
          <w:p w:rsidR="00D2715C" w:rsidRPr="00EA7E23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230" w:after="0" w:line="240" w:lineRule="auto"/>
              <w:rPr>
                <w:caps/>
                <w:sz w:val="24"/>
                <w:szCs w:val="24"/>
              </w:rPr>
            </w:pPr>
            <w:r w:rsidRPr="00EA7E23">
              <w:rPr>
                <w:caps/>
                <w:spacing w:val="-2"/>
                <w:sz w:val="24"/>
                <w:szCs w:val="24"/>
              </w:rPr>
              <w:t xml:space="preserve">Основным   параметром   при   расчете   границ   2-го   пояса   ЗСО   подземного   источника   питьевого </w:t>
            </w:r>
            <w:r w:rsidRPr="00EA7E23">
              <w:rPr>
                <w:caps/>
                <w:sz w:val="24"/>
                <w:szCs w:val="24"/>
              </w:rPr>
              <w:t>водоснабжения является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4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защищенность водоносного горизонта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4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производительность водопровода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4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время микробного самоочишения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4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время эксплуатации водозабора</w:t>
            </w:r>
          </w:p>
          <w:p w:rsidR="00D2715C" w:rsidRPr="00EA7E23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245" w:after="0" w:line="240" w:lineRule="auto"/>
              <w:rPr>
                <w:caps/>
                <w:sz w:val="24"/>
                <w:szCs w:val="24"/>
              </w:rPr>
            </w:pPr>
            <w:r w:rsidRPr="00EA7E23">
              <w:rPr>
                <w:caps/>
                <w:sz w:val="24"/>
                <w:szCs w:val="24"/>
              </w:rPr>
              <w:t>Основным параметром при расчете 3-его пояса ЗСО подземного источника питьевого водоснабжения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EA7E23">
              <w:rPr>
                <w:caps/>
                <w:sz w:val="24"/>
                <w:szCs w:val="24"/>
              </w:rPr>
              <w:t>является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защищенность водоносного горизонта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8"/>
              </w:tabs>
              <w:spacing w:before="5"/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количество водоотбора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время микробного самоочищения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время эксплуатации водозабора</w:t>
            </w:r>
          </w:p>
          <w:p w:rsidR="00D2715C" w:rsidRPr="00EA7E23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245" w:after="0" w:line="240" w:lineRule="auto"/>
              <w:rPr>
                <w:caps/>
                <w:sz w:val="24"/>
                <w:szCs w:val="24"/>
              </w:rPr>
            </w:pPr>
            <w:r w:rsidRPr="00EA7E23">
              <w:rPr>
                <w:caps/>
                <w:spacing w:val="-1"/>
                <w:sz w:val="24"/>
                <w:szCs w:val="24"/>
              </w:rPr>
              <w:t>Количество хлора, необходимое для взаимодействия с веществами и бактериями, находящимися в воде,</w:t>
            </w:r>
            <w:r>
              <w:rPr>
                <w:caps/>
                <w:spacing w:val="-1"/>
                <w:sz w:val="24"/>
                <w:szCs w:val="24"/>
              </w:rPr>
              <w:t xml:space="preserve"> </w:t>
            </w:r>
            <w:r w:rsidRPr="00EA7E23">
              <w:rPr>
                <w:caps/>
                <w:sz w:val="24"/>
                <w:szCs w:val="24"/>
              </w:rPr>
              <w:t>называется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оптимальной дозой хлора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хлорпоглощаемостью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активным свободным хлором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активным связанным хлором</w:t>
            </w:r>
          </w:p>
          <w:p w:rsidR="00D2715C" w:rsidRPr="00EA7E23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245" w:after="0" w:line="240" w:lineRule="auto"/>
              <w:rPr>
                <w:caps/>
                <w:sz w:val="24"/>
                <w:szCs w:val="24"/>
              </w:rPr>
            </w:pPr>
            <w:r w:rsidRPr="00EA7E23">
              <w:rPr>
                <w:caps/>
                <w:spacing w:val="-2"/>
                <w:sz w:val="24"/>
                <w:szCs w:val="24"/>
              </w:rPr>
              <w:t>Потребление питьевой воды с повышенной концентрацией нитратов является причиной развития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флюороза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spacing w:before="5"/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эндемического зоба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синдрома метгемоглобинемии</w:t>
            </w:r>
          </w:p>
          <w:p w:rsidR="00D2715C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spacing w:val="-5"/>
                <w:sz w:val="24"/>
                <w:szCs w:val="24"/>
              </w:rPr>
            </w:pPr>
            <w:r w:rsidRPr="00E660C6">
              <w:rPr>
                <w:spacing w:val="-5"/>
                <w:sz w:val="24"/>
                <w:szCs w:val="24"/>
              </w:rPr>
              <w:t>уролитиаза.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sz w:val="24"/>
                <w:szCs w:val="24"/>
              </w:rPr>
            </w:pPr>
          </w:p>
          <w:p w:rsidR="00D2715C" w:rsidRPr="00EA7E23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245" w:after="0" w:line="240" w:lineRule="auto"/>
              <w:rPr>
                <w:caps/>
                <w:sz w:val="24"/>
                <w:szCs w:val="24"/>
              </w:rPr>
            </w:pPr>
            <w:r w:rsidRPr="00EA7E23">
              <w:rPr>
                <w:caps/>
                <w:spacing w:val="-2"/>
                <w:sz w:val="24"/>
                <w:szCs w:val="24"/>
              </w:rPr>
              <w:t>Потребление питьевой воды с повышенной концентрацией фтора является причиной развития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4"/>
                <w:sz w:val="24"/>
                <w:szCs w:val="24"/>
              </w:rPr>
              <w:t>флюороза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эндемического зоба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синдрома метгемоглобинемии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уролитиаза</w:t>
            </w:r>
          </w:p>
          <w:p w:rsidR="00D2715C" w:rsidRPr="006164B6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254" w:after="0" w:line="240" w:lineRule="auto"/>
              <w:rPr>
                <w:caps/>
                <w:sz w:val="24"/>
                <w:szCs w:val="24"/>
              </w:rPr>
            </w:pPr>
            <w:r w:rsidRPr="006164B6">
              <w:rPr>
                <w:caps/>
                <w:spacing w:val="-2"/>
                <w:sz w:val="24"/>
                <w:szCs w:val="24"/>
              </w:rPr>
              <w:t>Появление хлороформа в питьевой воде обусловлено, главным образом, обеззараживанием ее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5"/>
                <w:sz w:val="24"/>
                <w:szCs w:val="24"/>
              </w:rPr>
              <w:t>озоном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15"/>
                <w:sz w:val="24"/>
                <w:szCs w:val="24"/>
              </w:rPr>
              <w:t>хлорсодержащими препаратами способом простого хлорирования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15"/>
                <w:sz w:val="24"/>
                <w:szCs w:val="24"/>
              </w:rPr>
              <w:t>хлорсодержащими препаратами способом двойного хлорирования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УФ-излучением</w:t>
            </w:r>
          </w:p>
          <w:p w:rsidR="00D2715C" w:rsidRPr="006164B6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250" w:after="0" w:line="240" w:lineRule="auto"/>
              <w:rPr>
                <w:caps/>
                <w:sz w:val="24"/>
                <w:szCs w:val="24"/>
              </w:rPr>
            </w:pPr>
            <w:r w:rsidRPr="006164B6">
              <w:rPr>
                <w:caps/>
                <w:spacing w:val="-2"/>
                <w:sz w:val="24"/>
                <w:szCs w:val="24"/>
              </w:rPr>
              <w:t>Появление формальдегида в питьевой воде возможно при обеззараживании ее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5"/>
                <w:sz w:val="24"/>
                <w:szCs w:val="24"/>
              </w:rPr>
              <w:t>озоном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rFonts w:ascii="Courier New" w:hAnsi="Courier New"/>
                <w:spacing w:val="-15"/>
                <w:sz w:val="24"/>
                <w:szCs w:val="24"/>
              </w:rPr>
              <w:t>хлорсодержащими</w:t>
            </w:r>
            <w:r w:rsidRPr="00E660C6">
              <w:rPr>
                <w:rFonts w:ascii="Courier New" w:hAnsi="Courier New" w:cs="Courier New"/>
                <w:spacing w:val="-15"/>
                <w:sz w:val="24"/>
                <w:szCs w:val="24"/>
              </w:rPr>
              <w:t xml:space="preserve"> </w:t>
            </w:r>
            <w:r w:rsidRPr="00E660C6">
              <w:rPr>
                <w:rFonts w:ascii="Courier New" w:hAnsi="Courier New"/>
                <w:spacing w:val="-15"/>
                <w:sz w:val="24"/>
                <w:szCs w:val="24"/>
              </w:rPr>
              <w:t>препаратами</w:t>
            </w:r>
            <w:r w:rsidRPr="00E660C6">
              <w:rPr>
                <w:rFonts w:ascii="Courier New" w:hAnsi="Courier New" w:cs="Courier New"/>
                <w:spacing w:val="-15"/>
                <w:sz w:val="24"/>
                <w:szCs w:val="24"/>
              </w:rPr>
              <w:t xml:space="preserve"> </w:t>
            </w:r>
            <w:r w:rsidRPr="00E660C6">
              <w:rPr>
                <w:rFonts w:ascii="Courier New" w:hAnsi="Courier New"/>
                <w:spacing w:val="-15"/>
                <w:sz w:val="24"/>
                <w:szCs w:val="24"/>
              </w:rPr>
              <w:t>способом</w:t>
            </w:r>
            <w:r w:rsidRPr="00E660C6">
              <w:rPr>
                <w:rFonts w:ascii="Courier New" w:hAnsi="Courier New" w:cs="Courier New"/>
                <w:spacing w:val="-15"/>
                <w:sz w:val="24"/>
                <w:szCs w:val="24"/>
              </w:rPr>
              <w:t xml:space="preserve"> </w:t>
            </w:r>
            <w:r w:rsidRPr="00E660C6">
              <w:rPr>
                <w:rFonts w:ascii="Courier New" w:hAnsi="Courier New"/>
                <w:spacing w:val="-15"/>
                <w:sz w:val="24"/>
                <w:szCs w:val="24"/>
              </w:rPr>
              <w:t>простого</w:t>
            </w:r>
            <w:r w:rsidRPr="00E660C6">
              <w:rPr>
                <w:rFonts w:ascii="Courier New" w:hAnsi="Courier New" w:cs="Courier New"/>
                <w:spacing w:val="-15"/>
                <w:sz w:val="24"/>
                <w:szCs w:val="24"/>
              </w:rPr>
              <w:t xml:space="preserve"> </w:t>
            </w:r>
            <w:r w:rsidRPr="00E660C6">
              <w:rPr>
                <w:rFonts w:ascii="Courier New" w:hAnsi="Courier New"/>
                <w:spacing w:val="-15"/>
                <w:sz w:val="24"/>
                <w:szCs w:val="24"/>
              </w:rPr>
              <w:t>хлорирования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rFonts w:ascii="Courier New" w:hAnsi="Courier New"/>
                <w:spacing w:val="-15"/>
                <w:sz w:val="24"/>
                <w:szCs w:val="24"/>
              </w:rPr>
              <w:t>хлорсодержащими</w:t>
            </w:r>
            <w:r w:rsidRPr="00E660C6">
              <w:rPr>
                <w:rFonts w:ascii="Courier New" w:hAnsi="Courier New" w:cs="Courier New"/>
                <w:spacing w:val="-15"/>
                <w:sz w:val="24"/>
                <w:szCs w:val="24"/>
              </w:rPr>
              <w:t xml:space="preserve"> </w:t>
            </w:r>
            <w:r w:rsidRPr="00E660C6">
              <w:rPr>
                <w:rFonts w:ascii="Courier New" w:hAnsi="Courier New"/>
                <w:spacing w:val="-15"/>
                <w:sz w:val="24"/>
                <w:szCs w:val="24"/>
              </w:rPr>
              <w:t>препаратами</w:t>
            </w:r>
            <w:r w:rsidRPr="00E660C6">
              <w:rPr>
                <w:rFonts w:ascii="Courier New" w:hAnsi="Courier New" w:cs="Courier New"/>
                <w:spacing w:val="-15"/>
                <w:sz w:val="24"/>
                <w:szCs w:val="24"/>
              </w:rPr>
              <w:t xml:space="preserve"> </w:t>
            </w:r>
            <w:r w:rsidRPr="00E660C6">
              <w:rPr>
                <w:rFonts w:ascii="Courier New" w:hAnsi="Courier New"/>
                <w:spacing w:val="-15"/>
                <w:sz w:val="24"/>
                <w:szCs w:val="24"/>
              </w:rPr>
              <w:t>способом</w:t>
            </w:r>
            <w:r w:rsidRPr="00E660C6">
              <w:rPr>
                <w:rFonts w:ascii="Courier New" w:hAnsi="Courier New" w:cs="Courier New"/>
                <w:spacing w:val="-15"/>
                <w:sz w:val="24"/>
                <w:szCs w:val="24"/>
              </w:rPr>
              <w:t xml:space="preserve"> </w:t>
            </w:r>
            <w:r w:rsidRPr="00E660C6">
              <w:rPr>
                <w:rFonts w:ascii="Courier New" w:hAnsi="Courier New"/>
                <w:spacing w:val="-15"/>
                <w:sz w:val="24"/>
                <w:szCs w:val="24"/>
              </w:rPr>
              <w:t>двойного</w:t>
            </w:r>
            <w:r w:rsidRPr="00E660C6">
              <w:rPr>
                <w:rFonts w:ascii="Courier New" w:hAnsi="Courier New" w:cs="Courier New"/>
                <w:spacing w:val="-15"/>
                <w:sz w:val="24"/>
                <w:szCs w:val="24"/>
              </w:rPr>
              <w:t xml:space="preserve"> </w:t>
            </w:r>
            <w:r w:rsidRPr="00E660C6">
              <w:rPr>
                <w:rFonts w:ascii="Courier New" w:hAnsi="Courier New"/>
                <w:spacing w:val="-15"/>
                <w:sz w:val="24"/>
                <w:szCs w:val="24"/>
              </w:rPr>
              <w:t>хлорирования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УФ-излучением</w:t>
            </w:r>
          </w:p>
          <w:p w:rsidR="00D2715C" w:rsidRPr="006164B6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rPr>
                <w:caps/>
                <w:sz w:val="24"/>
                <w:szCs w:val="24"/>
              </w:rPr>
            </w:pPr>
            <w:r w:rsidRPr="006164B6">
              <w:rPr>
                <w:caps/>
                <w:spacing w:val="-2"/>
                <w:sz w:val="24"/>
                <w:szCs w:val="24"/>
              </w:rPr>
              <w:t>К сооружениям для осветления и обесцвечивания воды, в которых используется метод контактной коагуляции, относится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осветлитель со взвешенным осадком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камера хлопьеобразования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контактный осветлитель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скорый фильтр</w:t>
            </w:r>
          </w:p>
          <w:p w:rsidR="00D2715C" w:rsidRPr="006164B6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226" w:after="0" w:line="240" w:lineRule="auto"/>
              <w:rPr>
                <w:caps/>
                <w:sz w:val="24"/>
                <w:szCs w:val="24"/>
              </w:rPr>
            </w:pPr>
            <w:r w:rsidRPr="006164B6">
              <w:rPr>
                <w:caps/>
                <w:sz w:val="24"/>
                <w:szCs w:val="24"/>
              </w:rPr>
              <w:t>Время самоочищения от микробного загрязнения воды поверхностного источника водоснабжения с гигиенической точки зрения зависит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от ширины водотока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от скорости течения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2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от климатического района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от расхода воды в водотоке</w:t>
            </w:r>
          </w:p>
          <w:p w:rsidR="00D2715C" w:rsidRPr="00E660C6" w:rsidRDefault="00D2715C" w:rsidP="00D2715C">
            <w:pPr>
              <w:shd w:val="clear" w:color="auto" w:fill="FFFFFF"/>
              <w:spacing w:before="206"/>
              <w:ind w:left="720"/>
              <w:jc w:val="center"/>
              <w:rPr>
                <w:sz w:val="24"/>
                <w:szCs w:val="24"/>
              </w:rPr>
            </w:pPr>
            <w:r w:rsidRPr="00E660C6">
              <w:rPr>
                <w:b/>
                <w:bCs/>
                <w:spacing w:val="-2"/>
                <w:sz w:val="24"/>
                <w:szCs w:val="24"/>
              </w:rPr>
              <w:t>Укажите все правильные ответы</w:t>
            </w:r>
          </w:p>
          <w:p w:rsidR="00D2715C" w:rsidRPr="00F43E1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92" w:after="0" w:line="240" w:lineRule="auto"/>
              <w:rPr>
                <w:caps/>
                <w:sz w:val="24"/>
                <w:szCs w:val="24"/>
              </w:rPr>
            </w:pPr>
            <w:r w:rsidRPr="00F43E1F">
              <w:rPr>
                <w:caps/>
                <w:spacing w:val="-2"/>
                <w:sz w:val="24"/>
                <w:szCs w:val="24"/>
              </w:rPr>
              <w:t>Эффективность процесса коагуляции контролируют по показателям качества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5"/>
                <w:sz w:val="24"/>
                <w:szCs w:val="24"/>
              </w:rPr>
              <w:t>мутность.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цветность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термотолерантные и общие колиформные бактерии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остаточные количества реагентов, используемых для осветления воды</w:t>
            </w:r>
          </w:p>
          <w:p w:rsidR="00D2715C" w:rsidRPr="00F43E1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226" w:after="0" w:line="240" w:lineRule="auto"/>
              <w:rPr>
                <w:caps/>
                <w:sz w:val="24"/>
                <w:szCs w:val="24"/>
              </w:rPr>
            </w:pPr>
            <w:r w:rsidRPr="00F43E1F">
              <w:rPr>
                <w:caps/>
                <w:spacing w:val="-3"/>
                <w:sz w:val="24"/>
                <w:szCs w:val="24"/>
              </w:rPr>
              <w:t>По санитарно-токсико логическому признаку вредности в питьевой воде нормируются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5"/>
                <w:sz w:val="24"/>
                <w:szCs w:val="24"/>
              </w:rPr>
              <w:t>фтор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алюминий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марганец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4"/>
                <w:sz w:val="24"/>
                <w:szCs w:val="24"/>
              </w:rPr>
              <w:t>нитраты</w:t>
            </w:r>
          </w:p>
          <w:p w:rsidR="00D2715C" w:rsidRPr="00F43E1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221" w:after="0" w:line="240" w:lineRule="auto"/>
              <w:rPr>
                <w:caps/>
                <w:sz w:val="24"/>
                <w:szCs w:val="24"/>
              </w:rPr>
            </w:pPr>
            <w:r w:rsidRPr="00F43E1F">
              <w:rPr>
                <w:caps/>
                <w:spacing w:val="-2"/>
                <w:sz w:val="24"/>
                <w:szCs w:val="24"/>
              </w:rPr>
              <w:t>По органолептическому признаку вредности в питьевой воде нормируются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фтор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железо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алюминий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2"/>
              </w:tabs>
              <w:spacing w:before="5"/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марганец</w:t>
            </w:r>
          </w:p>
          <w:p w:rsidR="00D2715C" w:rsidRPr="00F43E1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221" w:after="0" w:line="240" w:lineRule="auto"/>
              <w:rPr>
                <w:caps/>
                <w:sz w:val="24"/>
                <w:szCs w:val="24"/>
              </w:rPr>
            </w:pPr>
            <w:r w:rsidRPr="00F43E1F">
              <w:rPr>
                <w:caps/>
                <w:spacing w:val="-2"/>
                <w:sz w:val="24"/>
                <w:szCs w:val="24"/>
              </w:rPr>
              <w:t>В «норму водопотребления» на 1 человека входит расход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6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в жилых зданиях,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6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на предприятиях коммунального обслуживания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6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на предприятиях культурно-бытового обслуживания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6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на предприятиях общественного питания</w:t>
            </w:r>
          </w:p>
          <w:p w:rsidR="00D2715C" w:rsidRPr="00F43E1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230" w:after="0" w:line="240" w:lineRule="auto"/>
              <w:rPr>
                <w:caps/>
                <w:sz w:val="24"/>
                <w:szCs w:val="24"/>
              </w:rPr>
            </w:pPr>
            <w:r w:rsidRPr="00F43E1F">
              <w:rPr>
                <w:caps/>
                <w:spacing w:val="-2"/>
                <w:sz w:val="24"/>
                <w:szCs w:val="24"/>
              </w:rPr>
              <w:t>Норма водопотребления на 1 жителя зависит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от степени благоустройства жилого фонда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от этажности застройки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от климатического района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от количества населения</w:t>
            </w:r>
          </w:p>
          <w:p w:rsidR="00D2715C" w:rsidRPr="00F43E1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221" w:after="0" w:line="240" w:lineRule="auto"/>
              <w:rPr>
                <w:caps/>
                <w:sz w:val="24"/>
                <w:szCs w:val="24"/>
              </w:rPr>
            </w:pPr>
            <w:r w:rsidRPr="00F43E1F">
              <w:rPr>
                <w:caps/>
                <w:spacing w:val="-2"/>
                <w:sz w:val="24"/>
                <w:szCs w:val="24"/>
              </w:rPr>
              <w:t>Артезианские воды характеризуются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постоянством солевого состава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благоприятными органолептическими свойствами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отсутствием растворенного кислорода</w:t>
            </w:r>
          </w:p>
          <w:p w:rsidR="00D2715C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color w:val="FF0000"/>
                <w:spacing w:val="-2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низким бактериальным загрязнением</w:t>
            </w:r>
          </w:p>
          <w:p w:rsidR="00D2715C" w:rsidRPr="00CB30A0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sz w:val="24"/>
                <w:szCs w:val="24"/>
              </w:rPr>
            </w:pPr>
          </w:p>
          <w:p w:rsidR="00D2715C" w:rsidRPr="00F43E1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 w:line="240" w:lineRule="auto"/>
              <w:rPr>
                <w:caps/>
                <w:sz w:val="24"/>
                <w:szCs w:val="24"/>
              </w:rPr>
            </w:pPr>
            <w:r w:rsidRPr="00F43E1F">
              <w:rPr>
                <w:caps/>
                <w:spacing w:val="-2"/>
                <w:sz w:val="24"/>
                <w:szCs w:val="24"/>
              </w:rPr>
              <w:t>Показаниями к применению способа хлорирования с преаммонизацией являются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4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высокое микробное загрязнение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4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предупреждение провоцирования запахов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4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неблагоприятная эпидобстановка по кишечным инфекциям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4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протяженная водопроводная сеть поселения</w:t>
            </w:r>
          </w:p>
          <w:p w:rsidR="00D2715C" w:rsidRPr="00F43E1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202" w:after="0" w:line="240" w:lineRule="auto"/>
              <w:rPr>
                <w:caps/>
                <w:sz w:val="24"/>
                <w:szCs w:val="24"/>
              </w:rPr>
            </w:pPr>
            <w:r w:rsidRPr="00F43E1F">
              <w:rPr>
                <w:caps/>
                <w:sz w:val="24"/>
                <w:szCs w:val="24"/>
              </w:rPr>
              <w:t>Лабораторно-производственныи  контроль за качеством  питьевой  воды  в  распределительной  сети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F43E1F">
              <w:rPr>
                <w:caps/>
                <w:sz w:val="24"/>
                <w:szCs w:val="24"/>
              </w:rPr>
              <w:t>проводится по показателям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4"/>
                <w:sz w:val="24"/>
                <w:szCs w:val="24"/>
              </w:rPr>
              <w:t>органолептическим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микробиологическим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органолептическим, микробиологическим, химическим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органолептическим, микробиологическим и остаточным количеством реагентов (в случае очистки 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E660C6">
              <w:rPr>
                <w:sz w:val="24"/>
                <w:szCs w:val="24"/>
              </w:rPr>
              <w:t>(или) обеззараживания) воды</w:t>
            </w:r>
          </w:p>
          <w:p w:rsidR="00D2715C" w:rsidRPr="0010338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before="202" w:after="0" w:line="240" w:lineRule="auto"/>
              <w:rPr>
                <w:caps/>
                <w:sz w:val="24"/>
                <w:szCs w:val="24"/>
              </w:rPr>
            </w:pPr>
            <w:r w:rsidRPr="0010338F">
              <w:rPr>
                <w:caps/>
                <w:spacing w:val="-3"/>
                <w:sz w:val="24"/>
                <w:szCs w:val="24"/>
              </w:rPr>
              <w:t>Эффективность обеззараживания питьевой воды УФ-излучением зависит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8"/>
              </w:tabs>
              <w:spacing w:before="5"/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от дозы излучения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от исходного содержания микроорганизмов в воде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4"/>
                <w:sz w:val="24"/>
                <w:szCs w:val="24"/>
              </w:rPr>
              <w:t>от мутности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3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4"/>
                <w:sz w:val="24"/>
                <w:szCs w:val="24"/>
              </w:rPr>
              <w:t>от цветности воды</w:t>
            </w:r>
          </w:p>
          <w:p w:rsidR="00D2715C" w:rsidRPr="0010338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before="206" w:after="0" w:line="240" w:lineRule="auto"/>
              <w:rPr>
                <w:caps/>
                <w:sz w:val="24"/>
                <w:szCs w:val="24"/>
              </w:rPr>
            </w:pPr>
            <w:r w:rsidRPr="0010338F">
              <w:rPr>
                <w:caps/>
                <w:spacing w:val="-2"/>
                <w:sz w:val="24"/>
                <w:szCs w:val="24"/>
              </w:rPr>
              <w:t xml:space="preserve">Единые   гигиенические   требования   к   качеству   воды   подземных   и   поверхностных   источников </w:t>
            </w:r>
            <w:r w:rsidRPr="0010338F">
              <w:rPr>
                <w:caps/>
                <w:sz w:val="24"/>
                <w:szCs w:val="24"/>
              </w:rPr>
              <w:t>централизованного питьевого водоснабжения предъявляются к показателям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сухой остаток (общая минерализация)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хлориды и сульфаты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химические вещества техногенного происхождения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4"/>
                <w:sz w:val="24"/>
                <w:szCs w:val="24"/>
              </w:rPr>
              <w:t>цветность</w:t>
            </w:r>
          </w:p>
          <w:p w:rsidR="00D2715C" w:rsidRPr="0010338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06" w:after="0" w:line="240" w:lineRule="auto"/>
              <w:rPr>
                <w:caps/>
                <w:sz w:val="24"/>
                <w:szCs w:val="24"/>
              </w:rPr>
            </w:pPr>
            <w:r w:rsidRPr="0010338F">
              <w:rPr>
                <w:caps/>
                <w:spacing w:val="-2"/>
                <w:sz w:val="24"/>
                <w:szCs w:val="24"/>
              </w:rPr>
              <w:t>Противопоказаниями к фторированию питьевой воды на водопроводе являются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содержание фтора в воде источника свыше 0,5 мг/л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содержание фтора в суточном рационе населения свыше 2,0 мг/л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spacing w:before="5"/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высокая пораженность детского населения пятнистостью эмали зубов</w:t>
            </w:r>
          </w:p>
          <w:p w:rsidR="00D2715C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color w:val="FF0000"/>
                <w:spacing w:val="-3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содержание фтора в атмосферном воздухе свыше ПДК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color w:val="FF0000"/>
                <w:sz w:val="24"/>
                <w:szCs w:val="24"/>
              </w:rPr>
            </w:pPr>
          </w:p>
          <w:p w:rsidR="00D2715C" w:rsidRPr="0010338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before="202" w:after="0" w:line="240" w:lineRule="auto"/>
              <w:rPr>
                <w:caps/>
                <w:sz w:val="24"/>
                <w:szCs w:val="24"/>
              </w:rPr>
            </w:pPr>
            <w:r w:rsidRPr="0010338F">
              <w:rPr>
                <w:caps/>
                <w:spacing w:val="-2"/>
                <w:sz w:val="24"/>
                <w:szCs w:val="24"/>
              </w:rPr>
              <w:t xml:space="preserve">Гигиенические   требования   к   качеству   питьевой   воды   включают   показатели   и   их   нормативы, </w:t>
            </w:r>
            <w:r w:rsidRPr="0010338F">
              <w:rPr>
                <w:caps/>
                <w:sz w:val="24"/>
                <w:szCs w:val="24"/>
              </w:rPr>
              <w:t>характеризующие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эпидемиологическую безопасность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безвредность химического состава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благоприятные органолептические свойства</w:t>
            </w:r>
          </w:p>
          <w:p w:rsidR="00D2715C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spacing w:val="-3"/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физиологическую полноценность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3"/>
              </w:tabs>
              <w:ind w:left="720"/>
              <w:rPr>
                <w:sz w:val="24"/>
                <w:szCs w:val="24"/>
              </w:rPr>
            </w:pPr>
          </w:p>
          <w:p w:rsidR="00D2715C" w:rsidRPr="0010338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02" w:after="0" w:line="240" w:lineRule="auto"/>
              <w:rPr>
                <w:caps/>
                <w:sz w:val="24"/>
                <w:szCs w:val="24"/>
              </w:rPr>
            </w:pPr>
            <w:r w:rsidRPr="0010338F">
              <w:rPr>
                <w:caps/>
                <w:sz w:val="24"/>
                <w:szCs w:val="24"/>
              </w:rPr>
              <w:t>Место водозабора при организации питьевого водоснабжения из поверхностного источника питьевого водоснабжения должно располагаться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вне зоны движения судов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spacing w:before="5"/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на участке реки с устойчивым руслом ,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вне зоны промерзания потока</w:t>
            </w:r>
          </w:p>
          <w:p w:rsidR="00D2715C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pacing w:val="-3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с учетом возможности организации ЗСО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8"/>
              </w:tabs>
              <w:ind w:left="720"/>
              <w:rPr>
                <w:color w:val="FF0000"/>
                <w:sz w:val="24"/>
                <w:szCs w:val="24"/>
              </w:rPr>
            </w:pPr>
          </w:p>
          <w:p w:rsidR="00D2715C" w:rsidRPr="0010338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06" w:after="0" w:line="240" w:lineRule="auto"/>
              <w:rPr>
                <w:caps/>
                <w:sz w:val="24"/>
                <w:szCs w:val="24"/>
              </w:rPr>
            </w:pPr>
            <w:r w:rsidRPr="0010338F">
              <w:rPr>
                <w:caps/>
                <w:spacing w:val="-3"/>
                <w:sz w:val="24"/>
                <w:szCs w:val="24"/>
              </w:rPr>
              <w:t xml:space="preserve">Способы обеззараживания, предупреждающие образование запахов в питьевой воде или обеспечивающие </w:t>
            </w:r>
            <w:r w:rsidRPr="0010338F">
              <w:rPr>
                <w:caps/>
                <w:sz w:val="24"/>
                <w:szCs w:val="24"/>
              </w:rPr>
              <w:t>их устранение.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4"/>
                <w:sz w:val="24"/>
                <w:szCs w:val="24"/>
              </w:rPr>
              <w:t>озонирование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4"/>
                <w:sz w:val="24"/>
                <w:szCs w:val="24"/>
              </w:rPr>
              <w:t>УФ-облучение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простое хлорирование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58"/>
              </w:tabs>
              <w:ind w:left="720"/>
              <w:rPr>
                <w:color w:val="FF0000"/>
                <w:spacing w:val="-3"/>
                <w:sz w:val="24"/>
                <w:szCs w:val="24"/>
              </w:rPr>
            </w:pPr>
            <w:r w:rsidRPr="00E660C6">
              <w:rPr>
                <w:color w:val="FF0000"/>
                <w:spacing w:val="-3"/>
                <w:sz w:val="24"/>
                <w:szCs w:val="24"/>
              </w:rPr>
              <w:t>хлорирование с преаммонизацией</w:t>
            </w:r>
          </w:p>
          <w:p w:rsidR="00D2715C" w:rsidRDefault="00D2715C" w:rsidP="00D2715C">
            <w:pPr>
              <w:shd w:val="clear" w:color="auto" w:fill="FFFFFF"/>
              <w:tabs>
                <w:tab w:val="left" w:pos="658"/>
              </w:tabs>
              <w:ind w:left="446"/>
              <w:rPr>
                <w:spacing w:val="-3"/>
                <w:sz w:val="24"/>
                <w:szCs w:val="24"/>
              </w:rPr>
            </w:pPr>
          </w:p>
          <w:p w:rsidR="00D2715C" w:rsidRPr="0010338F" w:rsidRDefault="00D2715C" w:rsidP="00D2715C">
            <w:pPr>
              <w:shd w:val="clear" w:color="auto" w:fill="FFFFFF"/>
              <w:tabs>
                <w:tab w:val="left" w:pos="432"/>
              </w:tabs>
              <w:rPr>
                <w:caps/>
                <w:spacing w:val="-8"/>
                <w:sz w:val="24"/>
                <w:szCs w:val="24"/>
              </w:rPr>
            </w:pPr>
          </w:p>
          <w:p w:rsidR="00D2715C" w:rsidRPr="0010338F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aps/>
                <w:sz w:val="24"/>
                <w:szCs w:val="24"/>
              </w:rPr>
            </w:pPr>
            <w:r w:rsidRPr="0010338F">
              <w:rPr>
                <w:caps/>
                <w:spacing w:val="-2"/>
                <w:sz w:val="24"/>
                <w:szCs w:val="24"/>
              </w:rPr>
              <w:t>Область распространения стандарта на источники питьевого водоснабжения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источники с пресной водой для централизованного водоснабжения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источники с солоноватой водой для централизованного водоснабжения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источники с пресной водой для нецентрализованного водоснабжения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источники с солоноватой водой для нецентрализованного водоснабжения</w:t>
            </w:r>
          </w:p>
          <w:p w:rsidR="00D2715C" w:rsidRPr="009D2A54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50" w:after="0" w:line="240" w:lineRule="auto"/>
              <w:ind w:right="43"/>
              <w:rPr>
                <w:caps/>
                <w:sz w:val="24"/>
                <w:szCs w:val="24"/>
              </w:rPr>
            </w:pPr>
            <w:r w:rsidRPr="009D2A54">
              <w:rPr>
                <w:caps/>
                <w:spacing w:val="-2"/>
                <w:sz w:val="24"/>
                <w:szCs w:val="24"/>
              </w:rPr>
              <w:t xml:space="preserve">В компетенцию только органов санэпиднадзора </w:t>
            </w:r>
            <w:r w:rsidRPr="009D2A54">
              <w:rPr>
                <w:caps/>
                <w:spacing w:val="-4"/>
                <w:sz w:val="24"/>
                <w:szCs w:val="24"/>
              </w:rPr>
              <w:t>при организации питьевого водоснабжения входит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определение места отбора проб воды для анализа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определение перечня контролируемых показателей качества воды источника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отбор проб воды для анализа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67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составление заключения о качестве воды источника</w:t>
            </w:r>
          </w:p>
          <w:p w:rsidR="00D2715C" w:rsidRPr="009D2A54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45" w:after="0" w:line="240" w:lineRule="auto"/>
              <w:rPr>
                <w:caps/>
                <w:sz w:val="24"/>
                <w:szCs w:val="24"/>
              </w:rPr>
            </w:pPr>
            <w:r w:rsidRPr="009D2A54">
              <w:rPr>
                <w:caps/>
                <w:spacing w:val="-2"/>
                <w:sz w:val="24"/>
                <w:szCs w:val="24"/>
              </w:rPr>
              <w:t>Показания к проведению двойного хлорирования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7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высокое исходное микробное загрязнение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7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воды, богатые органическими веществами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7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невозможность обеспечения необходимого времени контакта воды с хлором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77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предупреждение образования галогенсодержащих соединений</w:t>
            </w:r>
          </w:p>
          <w:p w:rsidR="00D2715C" w:rsidRPr="009D2A54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caps/>
                <w:sz w:val="24"/>
                <w:szCs w:val="24"/>
              </w:rPr>
            </w:pPr>
            <w:r w:rsidRPr="009D2A54">
              <w:rPr>
                <w:caps/>
                <w:sz w:val="24"/>
                <w:szCs w:val="24"/>
              </w:rPr>
              <w:t>Расширенные исследования проводят с целью выбора обоснованных показателей, характеризующих состав питьевой воды конкретного водопровода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микробиологические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химические вещества природного происхождения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химические вещества техногенного происхождения</w:t>
            </w:r>
          </w:p>
          <w:p w:rsidR="00D2715C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color w:val="FF0000"/>
                <w:spacing w:val="-2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обобщенные показатели химического состава воды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43"/>
              </w:tabs>
              <w:ind w:left="720"/>
              <w:rPr>
                <w:color w:val="FF0000"/>
                <w:sz w:val="24"/>
                <w:szCs w:val="24"/>
              </w:rPr>
            </w:pPr>
          </w:p>
          <w:p w:rsidR="00D2715C" w:rsidRPr="009D2A54" w:rsidRDefault="00D2715C" w:rsidP="00D2715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245" w:after="0" w:line="240" w:lineRule="auto"/>
              <w:rPr>
                <w:caps/>
                <w:sz w:val="24"/>
                <w:szCs w:val="24"/>
              </w:rPr>
            </w:pPr>
            <w:r w:rsidRPr="009D2A54">
              <w:rPr>
                <w:caps/>
                <w:spacing w:val="-2"/>
                <w:sz w:val="24"/>
                <w:szCs w:val="24"/>
              </w:rPr>
              <w:t>Класс источника централизованного питьевого водоснабжения устанавливают с учетом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качества воды источника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color w:val="FF0000"/>
                <w:sz w:val="24"/>
                <w:szCs w:val="24"/>
              </w:rPr>
            </w:pPr>
            <w:r w:rsidRPr="00E660C6">
              <w:rPr>
                <w:color w:val="FF0000"/>
                <w:spacing w:val="-2"/>
                <w:sz w:val="24"/>
                <w:szCs w:val="24"/>
              </w:rPr>
              <w:t>необходимых методов обработки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3"/>
                <w:sz w:val="24"/>
                <w:szCs w:val="24"/>
              </w:rPr>
              <w:t>водообильности источника</w:t>
            </w:r>
          </w:p>
          <w:p w:rsidR="00D271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eft="720"/>
              <w:rPr>
                <w:sz w:val="24"/>
                <w:szCs w:val="24"/>
              </w:rPr>
            </w:pPr>
            <w:r w:rsidRPr="00E660C6">
              <w:rPr>
                <w:spacing w:val="-2"/>
                <w:sz w:val="24"/>
                <w:szCs w:val="24"/>
              </w:rPr>
              <w:t>самоочищающей способности воды источника</w:t>
            </w:r>
          </w:p>
          <w:p w:rsidR="00D2715C" w:rsidRPr="00374BFF" w:rsidRDefault="00D2715C" w:rsidP="00D2715C">
            <w:pPr>
              <w:ind w:left="360"/>
              <w:jc w:val="both"/>
              <w:rPr>
                <w:color w:val="FF0000"/>
              </w:rPr>
            </w:pPr>
          </w:p>
          <w:p w:rsidR="00DE3AB2" w:rsidRDefault="00DE3AB2" w:rsidP="0007731D">
            <w:pPr>
              <w:suppressAutoHyphens/>
              <w:spacing w:after="0" w:line="240" w:lineRule="auto"/>
              <w:rPr>
                <w:szCs w:val="28"/>
              </w:rPr>
            </w:pPr>
          </w:p>
        </w:tc>
      </w:tr>
    </w:tbl>
    <w:p w:rsidR="00A95171" w:rsidRDefault="00A95171" w:rsidP="003F2D87">
      <w:pPr>
        <w:shd w:val="clear" w:color="auto" w:fill="FFFFFF"/>
        <w:spacing w:line="245" w:lineRule="exact"/>
        <w:ind w:left="2098" w:right="2098"/>
        <w:jc w:val="center"/>
        <w:rPr>
          <w:b/>
          <w:bCs/>
          <w:spacing w:val="-4"/>
          <w:sz w:val="22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2726"/>
      </w:tblGrid>
      <w:tr w:rsidR="00A95171" w:rsidRPr="00EA794C" w:rsidTr="00D2715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171" w:rsidRPr="00EA794C" w:rsidRDefault="00A95171" w:rsidP="00EF203D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A794C">
              <w:rPr>
                <w:szCs w:val="28"/>
                <w:lang w:eastAsia="ar-SA"/>
              </w:rPr>
              <w:t>Тестовые  задания  с вариантами  ответов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71" w:rsidRPr="00EA794C" w:rsidRDefault="00A95171" w:rsidP="00EF203D">
            <w:pPr>
              <w:suppressAutoHyphens/>
              <w:spacing w:after="0" w:line="240" w:lineRule="auto"/>
              <w:rPr>
                <w:lang w:eastAsia="ar-SA"/>
              </w:rPr>
            </w:pPr>
            <w:r w:rsidRPr="00EA794C">
              <w:rPr>
                <w:szCs w:val="28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</w:tr>
      <w:tr w:rsidR="00A95171" w:rsidRPr="00EA794C" w:rsidTr="00D2715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71" w:rsidRDefault="00A95171" w:rsidP="00EF203D">
            <w:pPr>
              <w:pStyle w:val="ad"/>
              <w:tabs>
                <w:tab w:val="left" w:pos="851"/>
              </w:tabs>
              <w:ind w:left="467"/>
              <w:jc w:val="both"/>
            </w:pPr>
            <w:r>
              <w:t>Гигиена жилых и общественных зданий</w:t>
            </w:r>
          </w:p>
          <w:p w:rsidR="00A95171" w:rsidRDefault="00A95171" w:rsidP="00EF203D">
            <w:pPr>
              <w:tabs>
                <w:tab w:val="left" w:pos="851"/>
              </w:tabs>
              <w:ind w:left="-284"/>
              <w:jc w:val="both"/>
            </w:pPr>
          </w:p>
          <w:p w:rsidR="00A95171" w:rsidRPr="00086AF1" w:rsidRDefault="00A95171" w:rsidP="00EF203D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87" w:rsidRDefault="008D5F87" w:rsidP="008D5F87">
            <w:pPr>
              <w:suppressAutoHyphens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УК-1, ОПК -8, </w:t>
            </w:r>
          </w:p>
          <w:p w:rsidR="00A95171" w:rsidRPr="00EA794C" w:rsidRDefault="008D5F87" w:rsidP="008D5F87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8"/>
              </w:rPr>
              <w:t>ПК-2, ПК-9, ПК-10</w:t>
            </w:r>
          </w:p>
        </w:tc>
      </w:tr>
      <w:tr w:rsidR="00D2715C" w:rsidRPr="00EA794C" w:rsidTr="00276330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15C" w:rsidRDefault="00D2715C" w:rsidP="00D2715C">
            <w:pPr>
              <w:pStyle w:val="1"/>
              <w:tabs>
                <w:tab w:val="left" w:pos="851"/>
              </w:tabs>
              <w:ind w:left="567" w:hanging="141"/>
              <w:jc w:val="both"/>
            </w:pPr>
            <w:r>
              <w:t>Укажите один правильный ответ</w:t>
            </w:r>
          </w:p>
          <w:p w:rsidR="00D2715C" w:rsidRPr="009B5E16" w:rsidRDefault="00D2715C" w:rsidP="00D2715C">
            <w:pPr>
              <w:tabs>
                <w:tab w:val="left" w:pos="851"/>
              </w:tabs>
              <w:ind w:left="567" w:hanging="141"/>
              <w:jc w:val="both"/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Основным источником поступления радона в жилые помещения являются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грунт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атмосферный воздух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водопроводная вода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газовая плита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В инфекционном боксе предусматривается вентиляция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приточная с механическим побуждением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вытяжная с естественным побуждением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приточно-вытяжная с преобладанием притока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приточно-вытяжная с преобладанием вытяжки</w:t>
            </w:r>
          </w:p>
          <w:p w:rsidR="00D2715C" w:rsidRPr="009B5E16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В операционной предусматривается вентиляция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приточная с механическим побуждением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вытяжная с естественным побуждением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приточно-вытяжная с преобладанием притока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приточно-вытяжная с преобладанием вытяжки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Бактериальные фильтры в системе приточной вентиляции операционной должны располагаться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 воздухозаборной шахте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 вентиляционной шахте вместе с калорифером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 воздуховоде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перед приточной решёткой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Оптимальные нормативы микроклимата жилищ в отличие от допустимых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не зависят от возраста человека и климатического района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не зависят от возраста человека и зависят климатического района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зависят от возраста человека и не зависят от климатического района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зависят от возраста человека и климатического района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Для обеспечения благоприятных условий терморегуляции при высокой температуре воздуха в помещении необходимо создать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низкую влажность и достаточную подвижность воздуха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низкую влажность и слабую подвижность воздуха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высокую влажность и достаточную подвижность воздуха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высокую влажность и слабую подвижность воздуха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Для обеспечения благоприятных условий терморегуляции при низкой температуре воздуха в помещении необходимо создать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низкую влажность и достаточную подвижность воздуха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низкую влажность и слабую подвижность воздуха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высокую влажность и достаточную подвижность воздуха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высокую влажность и слабую подвижность воздуха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Санитарным показателем эффективности работы вентиляции помещений жилых и общественных зданий служит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аммиак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диоксид углерода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окисляемость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оксиды азота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Гигиенические требования к инсоляции жилых помещений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оптимальны по времени и допустимы по режиму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оптимальны по времени и оптимальны по режиму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допустимы по времени и оптимальны по режиму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допустимы по времени и допустимы по режиму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Сточные воды инфекционных отделений больниц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отводятся в городскую канализацию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обеззараживаются перед спуском в городскую канализацию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перед спуском в городскую канализацию подвергаются очистке и обеззараживанию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решение вопроса зависит от конкретных санитарных условий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Ориентация светонесущих сторон жилого здания, расположенного в центральной зоне (УФ-оптимума), для обеспечения допустимой инсоляции помещений рекомендуется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широтная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меридианальная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по гелиометрической оси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диагональные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Ориентация светонесущих сторон жилого здания, расположенного в северной зоне (УФ-дефицита), для обеспечения допустимой инсоляции помещений рекомендуется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широтная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меридианальная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по гелиометрической оси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диагональные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Ориентация светонесущих сторон жилого здания, расположенного в южной зоне (УФ-избытка), для обеспечения допустимой инсоляции помещений рекомендуется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широтная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меридианальная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по гелиометрической оси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диагональные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Гигиенический норматив режима инсоляции помещений и территории жилой застройки обоснован эффектом инсоляции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психофизиологическим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тепловым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бактерицидным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общеоздоровительным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Рекомендуемая ориентация окон операционных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южная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северная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восточная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западная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В нейтральной зоне инфекционного отделения предусматривается вентиляция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приточная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вытяжная на естественном побудителе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вытяжная механическая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приточно-вытяжная с равным объёмом притока и вытяжки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aps/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Норма воздухоподачи на одного человека при проектировании вентиляции жилых и общественных зданий рассчитывается с учётом ограничения накопления в воздухе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аммиака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диоксида углерода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оксидов азота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пыли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Ощущение дискомфорта у человека, находящегося в помещении с допустимой температурой воздуха, но более низкой температурой стен и окружающих предметов, возникает за счёт теплопотерь путём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испарения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излучения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конвекции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>кондукции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Микроклимат в закрытом помещении, параметры которого в определённые периоды суток изменяются с определённой скоростью, на определённое время, т.е. пульсируют, называется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оптимальным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физиологическим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динамическим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неблагоприятным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Продолжительность и режим инсоляции помещений и участков территории селитебной зоны определяется методом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графоаналитическим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светотехническим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экспресс-экспериментальным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геометрическим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Коэффициент естественной освещённости помещений определяется методом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графоаналитическим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светотехническим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экспресс-экспериментальным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геометрическим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aps/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Световой коэффициент (СК) естественной освещённости определяется методом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графоаналитическим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светотехническим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экспресс-экспериментальным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геометрическим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Помещение для индивидуальной госпитализации больного, состоящее из шлюза, палаты, санитарного узла и наружного тамбура, называется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боксом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полубоксом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инфекционной палатой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однокоечной палатой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Изолированный комплекс палат лечебных и вспомогательных помещений, предназначенных для больных с однородными заболеваниями, называется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полубоксом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палатной секцией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отделением больницы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блоком стационара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Число, показывающее, сколько раз в течение часа воздух помещения должен быть сменён наружным воздухом, называется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воздушным кубом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кратностью воздухообмена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объёмом воздуха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объёмом вентиляции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Биологический эффект при ионизации воздуха определяется комплексным воздействием, кроме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аэроионов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озона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оксидов азота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атомарного кислорода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AF69D4" w:rsidRDefault="00D2715C" w:rsidP="00D2715C">
            <w:pPr>
              <w:pStyle w:val="2"/>
              <w:tabs>
                <w:tab w:val="left" w:pos="851"/>
              </w:tabs>
              <w:ind w:left="567" w:hanging="141"/>
              <w:jc w:val="both"/>
              <w:rPr>
                <w:color w:val="auto"/>
                <w:sz w:val="24"/>
                <w:szCs w:val="24"/>
              </w:rPr>
            </w:pPr>
            <w:r w:rsidRPr="00AF69D4">
              <w:rPr>
                <w:color w:val="auto"/>
                <w:sz w:val="24"/>
                <w:szCs w:val="24"/>
              </w:rPr>
              <w:t>Укажите все правильные ответы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При проектировании многопрофильной больницы должно быть предусмотрено размещение в отдельных зданиях (блоках) отделений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инфекционного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операционного блока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терапевтического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детского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Основными источниками радона и продуктов его распада в воздухе жилых помещений являются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грунт, на котором располагается здание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строительные конструкции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бытовой газ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питьевая вода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Минимальная величина КЕО в жилых помещениях нормируется с учётом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светового климата местности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бактерицидного действия света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характера выполняемой зрительной работы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теплового действия света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Микроклимат помещений характеризуется комплексом показателей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температурой воздуха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влажностью воздуха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подвижностью воздуха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температурой ограждающих поверхностей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Применение систем кондиционирования воздуха целесообразно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в жилых зданиях, расположенных в зоне жаркого климата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 жилых зданиях, расположенных в зоне умеренного климата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в общественных  зданиях, предназначенного для одновременного присутствия большого количества людей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в ряде помещений лечебно-профилактических учреждений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Биологический эффект при ионизации воздуха определяется комплексным воздействием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аэронов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озона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оксидов азота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электрического поля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Ионный режим воздуха помещений изменяется при большом скоплении людей за счёт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уменьшения лёгких ионов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уменьшения тяжёлых ионов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увеличения тяжёлых ионов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нарушения соотношения между положительно и отрицательно заряженными ионами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Наиболее значимыми в гигиеническом отношении химическими компонентами воздуха современного жилища являются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оксиды азота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формальдегид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свинец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диоксид углерода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Очистка воздуха на бактериальных фильтрах в приточных системах вентиляции должна быть предусмотрена для помещений больницы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операционного блока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терапевтической секции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палаты ожоговых больниц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палаты новорождённых</w:t>
            </w:r>
          </w:p>
          <w:p w:rsidR="00D2715C" w:rsidRPr="00FD00A3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aps/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В зданиях лечебно-профилактических учреждений целесообразны системы отопления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водяного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парового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панельного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E56C5D">
              <w:rPr>
                <w:sz w:val="24"/>
                <w:szCs w:val="24"/>
              </w:rPr>
              <w:t>оздушного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Самостоятельные системы приточно-вытяжной вентиляции в больницах предусматриваются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для операционного блока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для родовых залов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для палат новорождённых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для рентгеновских кабинетов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Обсервационное отделение в составе родильного дома следует размещать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 отдельном отсеке, смещённом относительно основного здания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на первом этаже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на последнем этаже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не имеет значения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pStyle w:val="ab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b/>
                <w:caps/>
                <w:sz w:val="24"/>
                <w:szCs w:val="24"/>
              </w:rPr>
            </w:pPr>
            <w:r w:rsidRPr="009B5E16">
              <w:rPr>
                <w:b/>
                <w:caps/>
                <w:sz w:val="24"/>
                <w:szCs w:val="24"/>
              </w:rPr>
              <w:t>Бактериологическую чистоту воздуха в операционном блоке оценивают по показателям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общее количество колоний в воздухе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золотистый стафилококк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эшерихии коли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грамотрицательные микроорганизмы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Непрерывная 3-х часовая инсоляция должна быть обеспечена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в жилых комнатах зданий, расположенных во втором климатическом районе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в начальных классах общеобразовательных школ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спальнях интерната</w:t>
            </w:r>
          </w:p>
          <w:p w:rsidR="00D2715C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игровых комнатах дошкольных учреждений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9B5E16" w:rsidRDefault="00D2715C" w:rsidP="00D2715C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ind w:left="567" w:hanging="141"/>
              <w:jc w:val="both"/>
              <w:rPr>
                <w:caps/>
                <w:sz w:val="24"/>
                <w:szCs w:val="24"/>
              </w:rPr>
            </w:pPr>
            <w:r w:rsidRPr="009B5E16">
              <w:rPr>
                <w:caps/>
                <w:sz w:val="24"/>
                <w:szCs w:val="24"/>
              </w:rPr>
              <w:t>Искусственная ионизация воздуха в условиях замкнутых помещений приводит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к уменьшению тяжёлых ионов и увеличению лёгких ионов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к увеличению тяжёлых ионов и уменьшению лёгких ионов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color w:val="FF0000"/>
                <w:sz w:val="24"/>
                <w:szCs w:val="24"/>
              </w:rPr>
            </w:pPr>
            <w:r w:rsidRPr="00E56C5D">
              <w:rPr>
                <w:color w:val="FF0000"/>
                <w:sz w:val="24"/>
                <w:szCs w:val="24"/>
              </w:rPr>
              <w:t xml:space="preserve"> к росту содержания пыли, задерживаемой в дыхательных путях</w:t>
            </w:r>
          </w:p>
          <w:p w:rsidR="00D2715C" w:rsidRPr="00E56C5D" w:rsidRDefault="00D2715C" w:rsidP="00D2715C">
            <w:pPr>
              <w:tabs>
                <w:tab w:val="left" w:pos="851"/>
              </w:tabs>
              <w:ind w:left="567" w:hanging="141"/>
              <w:jc w:val="both"/>
              <w:rPr>
                <w:sz w:val="24"/>
                <w:szCs w:val="24"/>
              </w:rPr>
            </w:pPr>
            <w:r w:rsidRPr="00E56C5D">
              <w:rPr>
                <w:sz w:val="24"/>
                <w:szCs w:val="24"/>
              </w:rPr>
              <w:t xml:space="preserve"> к снижению содержания пыли, задерживаемой в дыхательных путях</w:t>
            </w:r>
          </w:p>
          <w:p w:rsidR="00D2715C" w:rsidRDefault="00D2715C" w:rsidP="008D5F87">
            <w:pPr>
              <w:suppressAutoHyphens/>
              <w:spacing w:after="0" w:line="240" w:lineRule="auto"/>
              <w:rPr>
                <w:szCs w:val="28"/>
              </w:rPr>
            </w:pPr>
          </w:p>
        </w:tc>
      </w:tr>
    </w:tbl>
    <w:p w:rsidR="002F64A2" w:rsidRDefault="002F64A2" w:rsidP="00EF203D">
      <w:pPr>
        <w:jc w:val="both"/>
      </w:pPr>
    </w:p>
    <w:p w:rsidR="00D46A14" w:rsidRPr="00E56C5D" w:rsidRDefault="00D46A14" w:rsidP="00EF203D">
      <w:pPr>
        <w:tabs>
          <w:tab w:val="left" w:pos="851"/>
        </w:tabs>
        <w:ind w:left="567" w:hanging="141"/>
        <w:jc w:val="both"/>
        <w:rPr>
          <w:sz w:val="24"/>
          <w:szCs w:val="24"/>
        </w:rPr>
      </w:pPr>
    </w:p>
    <w:p w:rsidR="00D46A14" w:rsidRPr="00E56C5D" w:rsidRDefault="00D46A14" w:rsidP="00D46A14">
      <w:pPr>
        <w:tabs>
          <w:tab w:val="left" w:pos="0"/>
          <w:tab w:val="left" w:pos="851"/>
        </w:tabs>
        <w:ind w:left="-284" w:hanging="142"/>
        <w:jc w:val="both"/>
        <w:rPr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2726"/>
      </w:tblGrid>
      <w:tr w:rsidR="00EF203D" w:rsidRPr="00EA794C" w:rsidTr="00D2715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3D" w:rsidRPr="00EA794C" w:rsidRDefault="00EF203D" w:rsidP="00EF203D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A794C">
              <w:rPr>
                <w:szCs w:val="28"/>
                <w:lang w:eastAsia="ar-SA"/>
              </w:rPr>
              <w:t>Тестовые  задания  с вариантами  ответов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03D" w:rsidRPr="00EA794C" w:rsidRDefault="00EF203D" w:rsidP="00EF203D">
            <w:pPr>
              <w:suppressAutoHyphens/>
              <w:spacing w:after="0" w:line="240" w:lineRule="auto"/>
              <w:rPr>
                <w:lang w:eastAsia="ar-SA"/>
              </w:rPr>
            </w:pPr>
            <w:r w:rsidRPr="00EA794C">
              <w:rPr>
                <w:szCs w:val="28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</w:tr>
      <w:tr w:rsidR="00EF203D" w:rsidRPr="00EA794C" w:rsidTr="00D2715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03D" w:rsidRDefault="00EF203D" w:rsidP="00EF203D">
            <w:pPr>
              <w:pStyle w:val="1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Гигиена планировки населённых мест</w:t>
            </w:r>
          </w:p>
          <w:p w:rsidR="00EF203D" w:rsidRDefault="00EF203D" w:rsidP="00EF203D">
            <w:pPr>
              <w:ind w:left="-426" w:right="-766"/>
              <w:jc w:val="both"/>
              <w:rPr>
                <w:sz w:val="24"/>
              </w:rPr>
            </w:pPr>
          </w:p>
          <w:p w:rsidR="00EF203D" w:rsidRPr="00086AF1" w:rsidRDefault="00EF203D" w:rsidP="00EF203D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F87" w:rsidRDefault="008D5F87" w:rsidP="008D5F87">
            <w:pPr>
              <w:suppressAutoHyphens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УК-1, ОПК -8, </w:t>
            </w:r>
          </w:p>
          <w:p w:rsidR="00EF203D" w:rsidRPr="00EA794C" w:rsidRDefault="008D5F87" w:rsidP="008D5F87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8"/>
              </w:rPr>
              <w:t>ПК-2, ПК-9, ПК-10</w:t>
            </w:r>
          </w:p>
        </w:tc>
      </w:tr>
      <w:tr w:rsidR="00D2715C" w:rsidRPr="00EA794C" w:rsidTr="00D2715C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15C" w:rsidRPr="00EF203D" w:rsidRDefault="00D2715C" w:rsidP="00D2715C">
            <w:pPr>
              <w:pStyle w:val="2"/>
              <w:jc w:val="both"/>
              <w:rPr>
                <w:color w:val="auto"/>
                <w:sz w:val="24"/>
              </w:rPr>
            </w:pPr>
            <w:r w:rsidRPr="00EF203D">
              <w:rPr>
                <w:color w:val="auto"/>
                <w:sz w:val="24"/>
              </w:rPr>
              <w:t>Укажите один правильный ответ</w:t>
            </w:r>
          </w:p>
          <w:p w:rsidR="00D2715C" w:rsidRPr="00CD7A0B" w:rsidRDefault="00D2715C" w:rsidP="00D2715C">
            <w:pPr>
              <w:jc w:val="both"/>
              <w:rPr>
                <w:sz w:val="24"/>
                <w:szCs w:val="24"/>
              </w:rPr>
            </w:pPr>
          </w:p>
          <w:p w:rsidR="00D2715C" w:rsidRPr="003C7DAF" w:rsidRDefault="00D2715C" w:rsidP="00D271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3C7DAF">
              <w:rPr>
                <w:caps/>
                <w:sz w:val="24"/>
                <w:szCs w:val="24"/>
              </w:rPr>
              <w:t>Гигиеническое определение шума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  <w:rPr>
                <w:color w:val="FF0000"/>
              </w:rPr>
            </w:pPr>
            <w:r w:rsidRPr="00CD7A0B">
              <w:rPr>
                <w:color w:val="FF0000"/>
              </w:rPr>
              <w:t xml:space="preserve"> шум – всякий неприятный или нежелательный звук, либо совокупность звуков, мешающих восприятию полезных сигналов, нарушающих тишину, оказывающих вредное или раздражающее действие на организм человека, снижающих его работоспособность</w:t>
            </w:r>
          </w:p>
          <w:p w:rsidR="00D2715C" w:rsidRPr="00CD7A0B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шум – механические колебания упругой среды в диапазоне слышимых частот</w:t>
            </w:r>
          </w:p>
          <w:p w:rsidR="00D2715C" w:rsidRPr="00CD7A0B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шум – состояние среды в звуковом поле, обусловленное наличием электромагнитных волн и напряжённостью поля</w:t>
            </w:r>
          </w:p>
          <w:p w:rsidR="00D2715C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шум – ощущение, воспринимаемое органом слуха при воздействии звуковых волн на этот орган</w:t>
            </w:r>
          </w:p>
          <w:p w:rsidR="00D2715C" w:rsidRPr="00CD7A0B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</w:p>
          <w:p w:rsidR="00D2715C" w:rsidRPr="00CD7A0B" w:rsidRDefault="00D2715C" w:rsidP="00D2715C">
            <w:pPr>
              <w:ind w:left="720"/>
              <w:jc w:val="both"/>
              <w:rPr>
                <w:sz w:val="24"/>
                <w:szCs w:val="24"/>
              </w:rPr>
            </w:pPr>
          </w:p>
          <w:p w:rsidR="00D2715C" w:rsidRPr="003C7DAF" w:rsidRDefault="00D2715C" w:rsidP="00D271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3C7DAF">
              <w:rPr>
                <w:caps/>
                <w:sz w:val="24"/>
                <w:szCs w:val="24"/>
              </w:rPr>
              <w:t>Низкочастотный шум – это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  <w:rPr>
                <w:color w:val="FF0000"/>
              </w:rPr>
            </w:pPr>
            <w:r w:rsidRPr="00CD7A0B">
              <w:rPr>
                <w:color w:val="FF0000"/>
              </w:rPr>
              <w:t xml:space="preserve"> шум с максимумом звукового давления в области частот ниже 300 Гц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шум с максимумом звукового давления в области частот от 300 до 800 Гц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шум с непрерывным спектром шириной более одной октавы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шум, в спектре которого имеются слышимые дискретные тона</w:t>
            </w:r>
          </w:p>
          <w:p w:rsidR="00D2715C" w:rsidRPr="00CD7A0B" w:rsidRDefault="00D2715C" w:rsidP="00D2715C">
            <w:pPr>
              <w:pStyle w:val="a9"/>
              <w:jc w:val="both"/>
            </w:pPr>
          </w:p>
          <w:p w:rsidR="00D2715C" w:rsidRPr="003C7DAF" w:rsidRDefault="00D2715C" w:rsidP="00D2715C">
            <w:pPr>
              <w:pStyle w:val="a9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3C7DAF">
              <w:rPr>
                <w:caps/>
              </w:rPr>
              <w:t>Среднечастотный шум – это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шум с максимумом звукового давления в области частот ниже 300 Гц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  <w:rPr>
                <w:color w:val="FF0000"/>
              </w:rPr>
            </w:pPr>
            <w:r w:rsidRPr="00CD7A0B">
              <w:rPr>
                <w:color w:val="FF0000"/>
              </w:rPr>
              <w:t xml:space="preserve"> шум с максимумом звукового давления в области частот от 300 до 800 Гц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шум с непрерывным спектром шириной более одной октавы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шум, в спектре которого имеются слышимые дискретные тона</w:t>
            </w:r>
          </w:p>
          <w:p w:rsidR="00D2715C" w:rsidRPr="00CD7A0B" w:rsidRDefault="00D2715C" w:rsidP="00D2715C">
            <w:pPr>
              <w:pStyle w:val="a9"/>
              <w:jc w:val="both"/>
            </w:pPr>
          </w:p>
          <w:p w:rsidR="00D2715C" w:rsidRPr="003C7DAF" w:rsidRDefault="00D2715C" w:rsidP="00D2715C">
            <w:pPr>
              <w:pStyle w:val="a9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3C7DAF">
              <w:rPr>
                <w:caps/>
              </w:rPr>
              <w:t>Структурный шум – это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шум с максимумом звукового давления в области частот ниже 300 Гц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шум с максимумом звукового давления в области частот от 300 до 800 Гц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шум с непрерывным спектром шириной более одной октавы</w:t>
            </w:r>
          </w:p>
          <w:p w:rsidR="00D2715C" w:rsidRDefault="00D2715C" w:rsidP="00D2715C">
            <w:pPr>
              <w:pStyle w:val="a9"/>
              <w:ind w:left="360"/>
              <w:jc w:val="both"/>
              <w:rPr>
                <w:color w:val="FF0000"/>
              </w:rPr>
            </w:pPr>
            <w:r w:rsidRPr="00CD7A0B">
              <w:rPr>
                <w:color w:val="FF0000"/>
              </w:rPr>
              <w:t xml:space="preserve"> колебания звуковых частот, распространяющиеся в достаточно протяжённых твёрдых телах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  <w:rPr>
                <w:color w:val="FF0000"/>
              </w:rPr>
            </w:pPr>
          </w:p>
          <w:p w:rsidR="00D2715C" w:rsidRPr="00CD7A0B" w:rsidRDefault="00D2715C" w:rsidP="00D2715C">
            <w:pPr>
              <w:pStyle w:val="a9"/>
              <w:jc w:val="both"/>
            </w:pPr>
          </w:p>
          <w:p w:rsidR="00D2715C" w:rsidRPr="003C7DAF" w:rsidRDefault="00D2715C" w:rsidP="00D2715C">
            <w:pPr>
              <w:pStyle w:val="a9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3C7DAF">
              <w:rPr>
                <w:caps/>
              </w:rPr>
              <w:t>Широкополосный шум – это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шум с максимумом звукового давления в области частот ниже 300 Гц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шум с максимумом звукового давления в области частот от 300 до 800 Гц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  <w:rPr>
                <w:color w:val="FF0000"/>
              </w:rPr>
            </w:pPr>
            <w:r w:rsidRPr="00CD7A0B">
              <w:rPr>
                <w:color w:val="FF0000"/>
              </w:rPr>
              <w:t xml:space="preserve"> шум с непрерывным спектром шириной более одной октавы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шум, в спектре которого имеются слышимые дискретные тона</w:t>
            </w:r>
          </w:p>
          <w:p w:rsidR="00D2715C" w:rsidRPr="00CD7A0B" w:rsidRDefault="00D2715C" w:rsidP="00D2715C">
            <w:pPr>
              <w:pStyle w:val="a9"/>
              <w:jc w:val="both"/>
            </w:pPr>
          </w:p>
          <w:p w:rsidR="00D2715C" w:rsidRPr="00CD7A0B" w:rsidRDefault="00D2715C" w:rsidP="00D2715C">
            <w:pPr>
              <w:pStyle w:val="a9"/>
              <w:jc w:val="both"/>
              <w:rPr>
                <w:b/>
              </w:rPr>
            </w:pPr>
          </w:p>
          <w:p w:rsidR="00D2715C" w:rsidRPr="003C7DAF" w:rsidRDefault="00D2715C" w:rsidP="00D2715C">
            <w:pPr>
              <w:pStyle w:val="a9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3C7DAF">
              <w:rPr>
                <w:caps/>
              </w:rPr>
              <w:t>Перспективная численность населения при проектировании города рассчитывается по данным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  <w:rPr>
                <w:color w:val="FF0000"/>
              </w:rPr>
            </w:pPr>
            <w:r w:rsidRPr="00CD7A0B">
              <w:rPr>
                <w:color w:val="FF0000"/>
              </w:rPr>
              <w:t xml:space="preserve"> численности градообразующей группы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географических координат местности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мощности промышленных предприятий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численности обслуживающей группы</w:t>
            </w:r>
          </w:p>
          <w:p w:rsidR="00D2715C" w:rsidRPr="00CD7A0B" w:rsidRDefault="00D2715C" w:rsidP="00D2715C">
            <w:pPr>
              <w:pStyle w:val="a9"/>
              <w:jc w:val="both"/>
            </w:pPr>
          </w:p>
          <w:p w:rsidR="00D2715C" w:rsidRPr="003C7DAF" w:rsidRDefault="00D2715C" w:rsidP="00D2715C">
            <w:pPr>
              <w:pStyle w:val="a9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3C7DAF">
              <w:rPr>
                <w:caps/>
              </w:rPr>
              <w:t>Нормативы плотности застройки микрорайона города зависят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  <w:rPr>
                <w:color w:val="FF0000"/>
              </w:rPr>
            </w:pPr>
            <w:r w:rsidRPr="00CD7A0B">
              <w:rPr>
                <w:color w:val="FF0000"/>
              </w:rPr>
              <w:t xml:space="preserve"> от этажности жилых домов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от географических координат местности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от размеров города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от характеристики градообразующего фактора</w:t>
            </w:r>
          </w:p>
          <w:p w:rsidR="00D2715C" w:rsidRPr="00CD7A0B" w:rsidRDefault="00D2715C" w:rsidP="00D2715C">
            <w:pPr>
              <w:pStyle w:val="a9"/>
              <w:jc w:val="both"/>
            </w:pPr>
          </w:p>
          <w:p w:rsidR="00D2715C" w:rsidRPr="003C7DAF" w:rsidRDefault="00D2715C" w:rsidP="00D2715C">
            <w:pPr>
              <w:pStyle w:val="a9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3C7DAF">
              <w:rPr>
                <w:caps/>
              </w:rPr>
              <w:t>Периметральная система застройки микрорайона позволяет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  <w:rPr>
                <w:color w:val="FF0000"/>
              </w:rPr>
            </w:pPr>
            <w:r w:rsidRPr="00CD7A0B">
              <w:rPr>
                <w:color w:val="FF0000"/>
              </w:rPr>
              <w:t xml:space="preserve"> снизить скорость ветра и уровни транспортного шума на территории микрорайона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повысить скорость ветра и уровни транспортного шума на территории микрорайона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снизить скорость ветра и усилить уровни транспортного шума на территории микрорайона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повысить скорость ветра и снизить уровни транспортного шума на территории микрорайона</w:t>
            </w:r>
          </w:p>
          <w:p w:rsidR="00D2715C" w:rsidRPr="00CD7A0B" w:rsidRDefault="00D2715C" w:rsidP="00D2715C">
            <w:pPr>
              <w:pStyle w:val="a9"/>
              <w:jc w:val="both"/>
            </w:pPr>
          </w:p>
          <w:p w:rsidR="00D2715C" w:rsidRPr="003C7DAF" w:rsidRDefault="00D2715C" w:rsidP="00D2715C">
            <w:pPr>
              <w:pStyle w:val="a9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3C7DAF">
              <w:rPr>
                <w:caps/>
              </w:rPr>
              <w:t>Орган слуха человека воспринимает частоту звуковых колебаний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от 2 до 2000 Гц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от 4 до 12000 Гц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от 16 до 24000 Гц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  <w:rPr>
                <w:color w:val="FF0000"/>
              </w:rPr>
            </w:pPr>
            <w:r w:rsidRPr="00CD7A0B">
              <w:rPr>
                <w:color w:val="FF0000"/>
              </w:rPr>
              <w:t xml:space="preserve"> от 16 до 16000 Гц</w:t>
            </w:r>
          </w:p>
          <w:p w:rsidR="00D2715C" w:rsidRPr="00CD7A0B" w:rsidRDefault="00D2715C" w:rsidP="00D2715C">
            <w:pPr>
              <w:pStyle w:val="a9"/>
              <w:jc w:val="both"/>
            </w:pPr>
          </w:p>
          <w:p w:rsidR="00D2715C" w:rsidRPr="003C7DAF" w:rsidRDefault="00D2715C" w:rsidP="00D2715C">
            <w:pPr>
              <w:pStyle w:val="a9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3C7DAF">
              <w:rPr>
                <w:caps/>
              </w:rPr>
              <w:t>Удвоению звукового давления соответствует изменение уровня звукового давления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на 8 дБ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  <w:rPr>
                <w:color w:val="FF0000"/>
              </w:rPr>
            </w:pPr>
            <w:r w:rsidRPr="00CD7A0B">
              <w:rPr>
                <w:color w:val="FF0000"/>
              </w:rPr>
              <w:t xml:space="preserve"> на 6 дБ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на 5 дБ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на 12 дБ</w:t>
            </w:r>
          </w:p>
          <w:p w:rsidR="00D2715C" w:rsidRPr="00CD7A0B" w:rsidRDefault="00D2715C" w:rsidP="00D2715C">
            <w:pPr>
              <w:pStyle w:val="a9"/>
              <w:jc w:val="both"/>
              <w:rPr>
                <w:b/>
              </w:rPr>
            </w:pPr>
          </w:p>
          <w:p w:rsidR="00D2715C" w:rsidRPr="003C7DAF" w:rsidRDefault="00D2715C" w:rsidP="00D2715C">
            <w:pPr>
              <w:pStyle w:val="a9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3C7DAF">
              <w:rPr>
                <w:caps/>
              </w:rPr>
              <w:t>Измерение шума транспортных потоков проводится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в </w:t>
            </w:r>
            <w:smartTag w:uri="urn:schemas-microsoft-com:office:smarttags" w:element="metricconverter">
              <w:smartTagPr>
                <w:attr w:name="ProductID" w:val="7.5 м"/>
              </w:smartTagPr>
              <w:r w:rsidRPr="00CD7A0B">
                <w:t>7.5 м</w:t>
              </w:r>
            </w:smartTag>
            <w:r w:rsidRPr="00CD7A0B">
              <w:t xml:space="preserve"> от оси второй полосы движения транспортных средств на высоте </w:t>
            </w:r>
            <w:smartTag w:uri="urn:schemas-microsoft-com:office:smarttags" w:element="metricconverter">
              <w:smartTagPr>
                <w:attr w:name="ProductID" w:val="1.2 м"/>
              </w:smartTagPr>
              <w:r w:rsidRPr="00CD7A0B">
                <w:t>1.2 м</w:t>
              </w:r>
            </w:smartTag>
            <w:r w:rsidRPr="00CD7A0B">
              <w:t xml:space="preserve"> от уровня проезжей части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в </w:t>
            </w:r>
            <w:smartTag w:uri="urn:schemas-microsoft-com:office:smarttags" w:element="metricconverter">
              <w:smartTagPr>
                <w:attr w:name="ProductID" w:val="8.0 м"/>
              </w:smartTagPr>
              <w:r w:rsidRPr="00CD7A0B">
                <w:t>8.0 м</w:t>
              </w:r>
            </w:smartTag>
            <w:r w:rsidRPr="00CD7A0B">
              <w:t xml:space="preserve"> от оси второй полосы движения транспортных средств на высоте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CD7A0B">
                <w:t>1.5 м</w:t>
              </w:r>
            </w:smartTag>
            <w:r w:rsidRPr="00CD7A0B">
              <w:t xml:space="preserve"> от уровня проезжей части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</w:pPr>
            <w:r w:rsidRPr="00CD7A0B">
              <w:t xml:space="preserve"> в </w:t>
            </w:r>
            <w:smartTag w:uri="urn:schemas-microsoft-com:office:smarttags" w:element="metricconverter">
              <w:smartTagPr>
                <w:attr w:name="ProductID" w:val="8.5 м"/>
              </w:smartTagPr>
              <w:r w:rsidRPr="00CD7A0B">
                <w:t>8.5 м</w:t>
              </w:r>
            </w:smartTag>
            <w:r w:rsidRPr="00CD7A0B">
              <w:t xml:space="preserve"> от оси второй полосы движения транспортных средств на высоте </w:t>
            </w:r>
            <w:smartTag w:uri="urn:schemas-microsoft-com:office:smarttags" w:element="metricconverter">
              <w:smartTagPr>
                <w:attr w:name="ProductID" w:val="1.2 м"/>
              </w:smartTagPr>
              <w:r w:rsidRPr="00CD7A0B">
                <w:t>1.2 м</w:t>
              </w:r>
            </w:smartTag>
            <w:r w:rsidRPr="00CD7A0B">
              <w:t xml:space="preserve"> от уровня проезжей части</w:t>
            </w:r>
          </w:p>
          <w:p w:rsidR="00D2715C" w:rsidRPr="00CD7A0B" w:rsidRDefault="00D2715C" w:rsidP="00D2715C">
            <w:pPr>
              <w:pStyle w:val="a9"/>
              <w:ind w:left="360"/>
              <w:jc w:val="both"/>
              <w:rPr>
                <w:color w:val="FF0000"/>
              </w:rPr>
            </w:pPr>
            <w:r w:rsidRPr="00CD7A0B">
              <w:rPr>
                <w:color w:val="FF0000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7.5 м"/>
              </w:smartTagPr>
              <w:r w:rsidRPr="00CD7A0B">
                <w:rPr>
                  <w:color w:val="FF0000"/>
                </w:rPr>
                <w:t>7.5 м</w:t>
              </w:r>
            </w:smartTag>
            <w:r w:rsidRPr="00CD7A0B">
              <w:rPr>
                <w:color w:val="FF0000"/>
              </w:rPr>
              <w:t xml:space="preserve"> от оси второй полосы движения транспортных средств на высоте </w:t>
            </w:r>
            <w:smartTag w:uri="urn:schemas-microsoft-com:office:smarttags" w:element="metricconverter">
              <w:smartTagPr>
                <w:attr w:name="ProductID" w:val="1.2 м"/>
              </w:smartTagPr>
              <w:r w:rsidRPr="00CD7A0B">
                <w:rPr>
                  <w:color w:val="FF0000"/>
                </w:rPr>
                <w:t>1.2 м</w:t>
              </w:r>
            </w:smartTag>
            <w:r w:rsidRPr="00CD7A0B">
              <w:rPr>
                <w:color w:val="FF0000"/>
              </w:rPr>
              <w:t xml:space="preserve"> от уровня проезжей части</w:t>
            </w:r>
          </w:p>
          <w:p w:rsidR="00D2715C" w:rsidRPr="00CD7A0B" w:rsidRDefault="00D2715C" w:rsidP="00D2715C">
            <w:pPr>
              <w:pStyle w:val="a9"/>
              <w:jc w:val="both"/>
            </w:pPr>
          </w:p>
          <w:p w:rsidR="00D2715C" w:rsidRPr="00CD7A0B" w:rsidRDefault="00D2715C" w:rsidP="00D2715C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D2715C" w:rsidRPr="003C7DAF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3C7DAF">
              <w:rPr>
                <w:caps/>
                <w:sz w:val="24"/>
                <w:szCs w:val="24"/>
              </w:rPr>
              <w:t>«Зоной ограничения застройки» является территория, на которой уровень электромагнитной энергии от радиотехнического объекта превышает ПДУ на высоте от поверхности земли более</w:t>
            </w:r>
          </w:p>
          <w:p w:rsidR="00D2715C" w:rsidRPr="00CD7A0B" w:rsidRDefault="00D2715C" w:rsidP="00D2715C">
            <w:pPr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.0 м"/>
              </w:smartTagPr>
              <w:r w:rsidRPr="00CD7A0B">
                <w:rPr>
                  <w:color w:val="FF0000"/>
                  <w:sz w:val="24"/>
                  <w:szCs w:val="24"/>
                </w:rPr>
                <w:t>2.0 м</w:t>
              </w:r>
            </w:smartTag>
          </w:p>
          <w:p w:rsidR="00D2715C" w:rsidRPr="00CD7A0B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.0 м"/>
              </w:smartTagPr>
              <w:r w:rsidRPr="00CD7A0B">
                <w:rPr>
                  <w:sz w:val="24"/>
                  <w:szCs w:val="24"/>
                </w:rPr>
                <w:t>3.0 м</w:t>
              </w:r>
            </w:smartTag>
          </w:p>
          <w:p w:rsidR="00D2715C" w:rsidRPr="00CD7A0B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.5 м"/>
              </w:smartTagPr>
              <w:r w:rsidRPr="00CD7A0B">
                <w:rPr>
                  <w:sz w:val="24"/>
                  <w:szCs w:val="24"/>
                </w:rPr>
                <w:t>2.5 м</w:t>
              </w:r>
            </w:smartTag>
          </w:p>
          <w:p w:rsidR="00D2715C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.5 м"/>
              </w:smartTagPr>
              <w:r w:rsidRPr="00CD7A0B">
                <w:rPr>
                  <w:sz w:val="24"/>
                  <w:szCs w:val="24"/>
                </w:rPr>
                <w:t>3.5 м</w:t>
              </w:r>
            </w:smartTag>
          </w:p>
          <w:p w:rsidR="00D2715C" w:rsidRPr="00CD7A0B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</w:p>
          <w:p w:rsidR="00D2715C" w:rsidRPr="00CD7A0B" w:rsidRDefault="00D2715C" w:rsidP="00D2715C">
            <w:pPr>
              <w:ind w:left="720"/>
              <w:jc w:val="both"/>
              <w:rPr>
                <w:sz w:val="24"/>
                <w:szCs w:val="24"/>
              </w:rPr>
            </w:pPr>
          </w:p>
          <w:p w:rsidR="00D2715C" w:rsidRPr="003C7DAF" w:rsidRDefault="00D2715C" w:rsidP="00D271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Уровень</w:t>
            </w:r>
            <w:r w:rsidRPr="003C7DAF">
              <w:rPr>
                <w:caps/>
                <w:sz w:val="24"/>
                <w:szCs w:val="24"/>
              </w:rPr>
              <w:t xml:space="preserve"> вибрации измеряется</w:t>
            </w:r>
          </w:p>
          <w:p w:rsidR="00D2715C" w:rsidRPr="00CD7A0B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В/м</w:t>
            </w:r>
          </w:p>
          <w:p w:rsidR="00D2715C" w:rsidRPr="00CD7A0B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А/м</w:t>
            </w:r>
          </w:p>
          <w:p w:rsidR="00D2715C" w:rsidRPr="00CD7A0B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МкВт/кв.см</w:t>
            </w:r>
          </w:p>
          <w:p w:rsidR="00D2715C" w:rsidRPr="00CD7A0B" w:rsidRDefault="00D2715C" w:rsidP="00D2715C">
            <w:pPr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дБ</w:t>
            </w:r>
          </w:p>
          <w:p w:rsidR="00D2715C" w:rsidRPr="00CD7A0B" w:rsidRDefault="00D2715C" w:rsidP="00D2715C">
            <w:pPr>
              <w:ind w:left="720"/>
              <w:jc w:val="both"/>
              <w:rPr>
                <w:sz w:val="24"/>
                <w:szCs w:val="24"/>
              </w:rPr>
            </w:pPr>
          </w:p>
          <w:p w:rsidR="00D2715C" w:rsidRPr="003C7DAF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3C7DAF">
              <w:rPr>
                <w:caps/>
                <w:sz w:val="24"/>
                <w:szCs w:val="24"/>
              </w:rPr>
              <w:t>Санитарное законодательство устанавливает допустимые параметры шума для различных мест пребывания человека в зависимости</w:t>
            </w:r>
          </w:p>
          <w:p w:rsidR="00D2715C" w:rsidRPr="00CD7A0B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от продолжительности пребывания человека под воздействием шума</w:t>
            </w:r>
          </w:p>
          <w:p w:rsidR="00D2715C" w:rsidRPr="00CD7A0B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от среднего возраста населения, подвергающегося воздействию шума</w:t>
            </w:r>
          </w:p>
          <w:p w:rsidR="00D2715C" w:rsidRPr="00CD7A0B" w:rsidRDefault="00D2715C" w:rsidP="00D2715C">
            <w:pPr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от основных физиологических процессов, свойственных определённому роду деятельности человека в данных условиях</w:t>
            </w:r>
          </w:p>
          <w:p w:rsidR="00D2715C" w:rsidRPr="00CD7A0B" w:rsidRDefault="00D2715C" w:rsidP="00D2715C">
            <w:pPr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>от степени защищенности места нахождения человека от воздействия шума</w:t>
            </w:r>
          </w:p>
          <w:p w:rsidR="00D2715C" w:rsidRPr="00CD7A0B" w:rsidRDefault="00D2715C" w:rsidP="00D2715C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  <w:p w:rsidR="00D2715C" w:rsidRPr="003C7DAF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3C7DAF">
              <w:rPr>
                <w:caps/>
                <w:sz w:val="24"/>
                <w:szCs w:val="24"/>
              </w:rPr>
              <w:t>При воздействии электромагнитного излучения радиочастот под зоной ограничения застройки понимается территория, на которой при перспективной застройке регламентируется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расстояние между радиотехническим объектом и жилыми зданиями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размещение детских и лечебно-профилактических учреждений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высота предполагаемых к строительству объектов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внутренняя планировка детских и лечебно-профилактических учреждений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При расчете снижения шума полосой зелёных насаждений учитывает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порода деревьев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высота деревьев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ширина полосы зелёных насаждений и характер их посадки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возраст деревьев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CD7A0B" w:rsidRDefault="00D2715C" w:rsidP="00D2715C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Элементы народного хозяйства, которые непосредственно обусловливают развитие существующих населённых мест и строительство новых городов и посёлков относятся к факторам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градообразующим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социальным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демографическим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социально-экономическим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 xml:space="preserve">Территория, на которой уровень электромагнитной энергии от радиотехнического объекта превышает ПДУ на высоте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30A50">
                <w:rPr>
                  <w:caps/>
                  <w:sz w:val="24"/>
                  <w:szCs w:val="24"/>
                </w:rPr>
                <w:t>2 м</w:t>
              </w:r>
            </w:smartTag>
            <w:r w:rsidRPr="00230A50">
              <w:rPr>
                <w:caps/>
                <w:sz w:val="24"/>
                <w:szCs w:val="24"/>
              </w:rPr>
              <w:t>, называется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зоной санитарной охраны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санитарно-защитной зоной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зоной ограничения застройки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санитарной зоной</w:t>
            </w:r>
          </w:p>
          <w:p w:rsidR="00D2715C" w:rsidRPr="00230A50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При экспертизе проектных материалов санитарные органы должны требовать от проектных организаций результаты расчёта напряжённости электромагнитного поля для территории, находящихся от проектируемого радиотехнического объекта на расстоянии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D7A0B">
                <w:rPr>
                  <w:sz w:val="24"/>
                  <w:szCs w:val="24"/>
                </w:rPr>
                <w:t>100 м</w:t>
              </w:r>
            </w:smartTag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D7A0B">
                <w:rPr>
                  <w:sz w:val="24"/>
                  <w:szCs w:val="24"/>
                </w:rPr>
                <w:t>500 м</w:t>
              </w:r>
            </w:smartTag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D7A0B">
                <w:rPr>
                  <w:sz w:val="24"/>
                  <w:szCs w:val="24"/>
                </w:rPr>
                <w:t>1000 м</w:t>
              </w:r>
            </w:smartTag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CD7A0B">
                <w:rPr>
                  <w:color w:val="FF0000"/>
                  <w:sz w:val="24"/>
                  <w:szCs w:val="24"/>
                </w:rPr>
                <w:t>5000 м</w:t>
              </w:r>
            </w:smartTag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Под СЗЗ радиотехнического объекта понимается территория, на границе которой напряжённость электромагнитного поля не превышает ПДУ на высоте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D7A0B">
                <w:rPr>
                  <w:sz w:val="24"/>
                  <w:szCs w:val="24"/>
                </w:rPr>
                <w:t>1 м</w:t>
              </w:r>
            </w:smartTag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D7A0B">
                <w:rPr>
                  <w:color w:val="FF0000"/>
                  <w:sz w:val="24"/>
                  <w:szCs w:val="24"/>
                </w:rPr>
                <w:t>2 м</w:t>
              </w:r>
            </w:smartTag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D7A0B">
                <w:rPr>
                  <w:sz w:val="24"/>
                  <w:szCs w:val="24"/>
                </w:rPr>
                <w:t>5 м</w:t>
              </w:r>
            </w:smartTag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D7A0B">
                <w:rPr>
                  <w:sz w:val="24"/>
                  <w:szCs w:val="24"/>
                </w:rPr>
                <w:t>10 м</w:t>
              </w:r>
            </w:smartTag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CD7A0B" w:rsidRDefault="00D2715C" w:rsidP="00D2715C">
            <w:pPr>
              <w:pStyle w:val="ab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CD7A0B">
              <w:rPr>
                <w:b/>
                <w:i/>
                <w:sz w:val="24"/>
                <w:szCs w:val="24"/>
                <w:u w:val="single"/>
              </w:rPr>
              <w:t>Укажите все правильные ответы</w:t>
            </w:r>
          </w:p>
          <w:p w:rsidR="00D2715C" w:rsidRPr="00CD7A0B" w:rsidRDefault="00D2715C" w:rsidP="00D2715C">
            <w:pPr>
              <w:pStyle w:val="ab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Принципы отнесения учреждений и предприятий социально-бытового обслуживания к 1 ступени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повседневность пользования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необходимость ограничения радиуса обслуживания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малая мощность учреждения</w:t>
            </w:r>
          </w:p>
          <w:p w:rsidR="00D2715C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другие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Климат местности влияет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на процессы рассеивания выбросов в атмосферный воздух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на эффективность биологических методов обезвреживания сточных вод и твёрдых объектов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на эпидемиологию природно-очаговых болезней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на интенсивность обменных биохимических процессов организма человека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Основные градообразующие факторы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морской порт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аэропорт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металлургический комбинат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предприятия энергетики областного значения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Соотношение численности основных групп населения в городе зависит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от величины города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от климатического района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от вида промышленности</w:t>
            </w:r>
          </w:p>
          <w:p w:rsidR="00D2715C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от возраста города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b/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Первыми признаками неблагоприятного влияния шума на организм человека являются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повышение артериального давления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нарушение сна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раздражительность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чувство беспокойства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Нормируемыми параметрами непостоянного шума являются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время воздействия шума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эквивалентные уровни звука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максимальные уровни звука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уровни звукового давления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b/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Для определения допустимых уровней звука в нормативные уровни шума вносят поправки в зависимости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от времени воздействия шума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от места расположения объекта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от времени суток</w:t>
            </w:r>
          </w:p>
          <w:p w:rsidR="00D2715C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от характера шума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Звукоизолирующие свойства окон зависят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от характера остекления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от толщины стёкол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от расстояния между стёклами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от наличия уплотняющих прокладок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При определении ожидаемого уровня транспортного шума в расчётной точке территории во внимание принимаются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расстояние между расчётной точкой и источником шума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поглощение и рассеивание шума молекулами воздуха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экраны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зелёные насаждения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Нормируемыми параметрами постоянного шума являются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эквивалентные уровни звука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уровни звукового давления в октавных полосах частот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уровни звука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максимальные уровни звука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Основными нормируемыми параметрами вибрации в жилых домах являются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среднеквадратичная величина напряжённости вибрационного поля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среднеквадратичная величина виброскорости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среднеквадратичная величина виброускорения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среднеквадратичная величина вибросмещения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Поправки к нормативным уровням вибрации в жилых домах определяются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характером вибрации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временем суток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длительностью воздействия вибрации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видом деятельности человека в том или ином помещении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Гигиеническое нормирование электромагнитной энергии, излучаемой радиотехническими объектами, осуществляется в следующих единицах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В/м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А/м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МкВт/кв.см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Н/кв.м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В пределах микрорайона размещаются учреждения и предприятия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булочная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молочная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поликлиника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детский сад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CD7A0B" w:rsidRDefault="00D2715C" w:rsidP="00D2715C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Селитебная территория предназначена для размещения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жилой зоны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общественного центра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зелёных насаждений общего пользования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учреждений культурно-бытового обслуживания</w:t>
            </w:r>
          </w:p>
          <w:p w:rsidR="00D2715C" w:rsidRPr="00CD7A0B" w:rsidRDefault="00D2715C" w:rsidP="00D2715C">
            <w:pPr>
              <w:pStyle w:val="ab"/>
              <w:ind w:left="720"/>
              <w:jc w:val="both"/>
              <w:rPr>
                <w:sz w:val="24"/>
                <w:szCs w:val="24"/>
              </w:rPr>
            </w:pPr>
          </w:p>
          <w:p w:rsidR="00D2715C" w:rsidRPr="00230A50" w:rsidRDefault="00D2715C" w:rsidP="00D2715C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230A50">
              <w:rPr>
                <w:caps/>
                <w:sz w:val="24"/>
                <w:szCs w:val="24"/>
              </w:rPr>
              <w:t>Население города в зависимости от участия в общественном производстве и характера трудовой деятельности относится к группам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градообразующей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обслуживающей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sz w:val="24"/>
                <w:szCs w:val="24"/>
              </w:rPr>
            </w:pPr>
            <w:r w:rsidRPr="00CD7A0B">
              <w:rPr>
                <w:sz w:val="24"/>
                <w:szCs w:val="24"/>
              </w:rPr>
              <w:t xml:space="preserve"> нетрудоспособной</w:t>
            </w:r>
          </w:p>
          <w:p w:rsidR="00D2715C" w:rsidRPr="00CD7A0B" w:rsidRDefault="00D2715C" w:rsidP="00D2715C">
            <w:pPr>
              <w:pStyle w:val="ab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D7A0B">
              <w:rPr>
                <w:color w:val="FF0000"/>
                <w:sz w:val="24"/>
                <w:szCs w:val="24"/>
              </w:rPr>
              <w:t xml:space="preserve"> несамодеятельной</w:t>
            </w:r>
          </w:p>
          <w:p w:rsidR="00D2715C" w:rsidRDefault="00D2715C" w:rsidP="00D2715C">
            <w:pPr>
              <w:tabs>
                <w:tab w:val="left" w:pos="0"/>
                <w:tab w:val="left" w:pos="851"/>
              </w:tabs>
              <w:ind w:left="-284" w:hanging="142"/>
              <w:jc w:val="both"/>
              <w:rPr>
                <w:sz w:val="24"/>
                <w:szCs w:val="24"/>
              </w:rPr>
            </w:pPr>
          </w:p>
          <w:p w:rsidR="00D2715C" w:rsidRDefault="00D2715C" w:rsidP="008D5F87">
            <w:pPr>
              <w:suppressAutoHyphens/>
              <w:spacing w:after="0" w:line="240" w:lineRule="auto"/>
              <w:rPr>
                <w:szCs w:val="28"/>
              </w:rPr>
            </w:pPr>
          </w:p>
        </w:tc>
      </w:tr>
    </w:tbl>
    <w:p w:rsidR="00D46A14" w:rsidRPr="00E56C5D" w:rsidRDefault="00D46A14" w:rsidP="00D46A14">
      <w:pPr>
        <w:tabs>
          <w:tab w:val="left" w:pos="0"/>
          <w:tab w:val="left" w:pos="851"/>
        </w:tabs>
        <w:ind w:left="-284" w:hanging="142"/>
        <w:jc w:val="both"/>
        <w:rPr>
          <w:sz w:val="24"/>
          <w:szCs w:val="24"/>
        </w:rPr>
      </w:pPr>
    </w:p>
    <w:p w:rsidR="00EF203D" w:rsidRPr="00E56C5D" w:rsidRDefault="00EF203D" w:rsidP="00EF203D">
      <w:pPr>
        <w:tabs>
          <w:tab w:val="left" w:pos="0"/>
          <w:tab w:val="left" w:pos="851"/>
        </w:tabs>
        <w:ind w:left="-284" w:hanging="142"/>
        <w:jc w:val="both"/>
        <w:rPr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2726"/>
      </w:tblGrid>
      <w:tr w:rsidR="00EF203D" w:rsidRPr="00EA794C" w:rsidTr="00D2715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3D" w:rsidRPr="00EA794C" w:rsidRDefault="00EF203D" w:rsidP="00EF203D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A794C">
              <w:rPr>
                <w:szCs w:val="28"/>
                <w:lang w:eastAsia="ar-SA"/>
              </w:rPr>
              <w:t>Тестовые  задания  с вариантами  ответов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03D" w:rsidRPr="00EA794C" w:rsidRDefault="00EF203D" w:rsidP="00EF203D">
            <w:pPr>
              <w:suppressAutoHyphens/>
              <w:spacing w:after="0" w:line="240" w:lineRule="auto"/>
              <w:rPr>
                <w:lang w:eastAsia="ar-SA"/>
              </w:rPr>
            </w:pPr>
            <w:r w:rsidRPr="00EA794C">
              <w:rPr>
                <w:szCs w:val="28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</w:tr>
      <w:tr w:rsidR="00EF203D" w:rsidRPr="00EA794C" w:rsidTr="00D2715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03D" w:rsidRDefault="00EF203D" w:rsidP="00EF203D">
            <w:pPr>
              <w:pStyle w:val="3"/>
              <w:jc w:val="center"/>
            </w:pPr>
            <w:r>
              <w:t>Гигиена почвы</w:t>
            </w:r>
          </w:p>
          <w:p w:rsidR="00EF203D" w:rsidRDefault="00EF203D" w:rsidP="00EF203D">
            <w:pPr>
              <w:pStyle w:val="1"/>
              <w:jc w:val="both"/>
              <w:rPr>
                <w:sz w:val="20"/>
              </w:rPr>
            </w:pPr>
          </w:p>
          <w:p w:rsidR="00EF203D" w:rsidRPr="00086AF1" w:rsidRDefault="00EF203D" w:rsidP="00EF203D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52" w:rsidRDefault="00A95052" w:rsidP="00A95052">
            <w:pPr>
              <w:suppressAutoHyphens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УК-1, ОПК -8, </w:t>
            </w:r>
          </w:p>
          <w:p w:rsidR="00EF203D" w:rsidRPr="00EA794C" w:rsidRDefault="00A95052" w:rsidP="00A95052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8"/>
              </w:rPr>
              <w:t>ПК-2, ПК-9, ПК-10</w:t>
            </w:r>
          </w:p>
        </w:tc>
      </w:tr>
      <w:tr w:rsidR="00D2715C" w:rsidRPr="00EA794C" w:rsidTr="00D2715C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15C" w:rsidRDefault="00D2715C" w:rsidP="00D2715C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</w:rPr>
              <w:t>Укажите один правильный ответ</w:t>
            </w:r>
          </w:p>
          <w:p w:rsidR="00D2715C" w:rsidRPr="00853E9D" w:rsidRDefault="00D2715C" w:rsidP="00D2715C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b/>
                <w:caps/>
              </w:rPr>
            </w:pPr>
            <w:r w:rsidRPr="00853E9D">
              <w:rPr>
                <w:b/>
                <w:caps/>
              </w:rPr>
              <w:t>Сложное органическое вещество почвы, образующееся из органических отходов, называется</w:t>
            </w:r>
          </w:p>
          <w:p w:rsidR="00D2715C" w:rsidRPr="00DE06FA" w:rsidRDefault="00D2715C" w:rsidP="00D2715C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DE06FA">
              <w:rPr>
                <w:b/>
                <w:bCs/>
                <w:color w:val="FF0000"/>
              </w:rPr>
              <w:t xml:space="preserve"> гумус</w:t>
            </w:r>
          </w:p>
          <w:p w:rsidR="00D2715C" w:rsidRPr="00DE06FA" w:rsidRDefault="00D2715C" w:rsidP="00D2715C">
            <w:pPr>
              <w:pStyle w:val="ab"/>
              <w:ind w:left="360"/>
              <w:jc w:val="both"/>
              <w:rPr>
                <w:b/>
                <w:bCs/>
              </w:rPr>
            </w:pPr>
            <w:r w:rsidRPr="00DE06FA">
              <w:rPr>
                <w:b/>
                <w:bCs/>
              </w:rPr>
              <w:t xml:space="preserve"> материнская порода</w:t>
            </w:r>
          </w:p>
          <w:p w:rsidR="00D2715C" w:rsidRPr="00DE06FA" w:rsidRDefault="00D2715C" w:rsidP="00D2715C">
            <w:pPr>
              <w:pStyle w:val="ab"/>
              <w:ind w:left="360"/>
              <w:jc w:val="both"/>
              <w:rPr>
                <w:b/>
                <w:bCs/>
              </w:rPr>
            </w:pPr>
            <w:r w:rsidRPr="00DE06FA">
              <w:rPr>
                <w:b/>
                <w:bCs/>
              </w:rPr>
              <w:t xml:space="preserve"> рухляк</w:t>
            </w:r>
          </w:p>
          <w:p w:rsidR="00D2715C" w:rsidRDefault="00D2715C" w:rsidP="00D2715C">
            <w:pPr>
              <w:pStyle w:val="ab"/>
              <w:ind w:left="360"/>
              <w:jc w:val="both"/>
              <w:rPr>
                <w:b/>
                <w:bCs/>
              </w:rPr>
            </w:pPr>
            <w:r w:rsidRPr="00DE06FA">
              <w:rPr>
                <w:b/>
                <w:bCs/>
              </w:rPr>
              <w:t xml:space="preserve"> зольный остаток</w:t>
            </w:r>
          </w:p>
          <w:p w:rsidR="00D2715C" w:rsidRPr="00DE06FA" w:rsidRDefault="00D2715C" w:rsidP="00D2715C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Санитарный показатель почвы – «санитарное число» - это</w:t>
            </w:r>
          </w:p>
          <w:p w:rsidR="00D2715C" w:rsidRPr="00DE06FA" w:rsidRDefault="00D2715C" w:rsidP="00D2715C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количественное отношение азота гумуса к общему азоту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количественное отношение углерода гумуса к углероду растительного происхождения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содержание в почве азота гумуса</w:t>
            </w:r>
          </w:p>
          <w:p w:rsidR="00D2715C" w:rsidRDefault="00D2715C" w:rsidP="00D2715C">
            <w:pPr>
              <w:ind w:left="360"/>
              <w:jc w:val="both"/>
            </w:pPr>
            <w:r w:rsidRPr="00DE06FA">
              <w:t xml:space="preserve"> содержание в почве углерода гумуса</w:t>
            </w:r>
          </w:p>
          <w:p w:rsidR="00D2715C" w:rsidRPr="00DE06FA" w:rsidRDefault="00D2715C" w:rsidP="00D2715C">
            <w:pPr>
              <w:ind w:left="360"/>
              <w:jc w:val="both"/>
            </w:pPr>
          </w:p>
          <w:p w:rsidR="00D2715C" w:rsidRPr="00DE06FA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/>
                <w:bCs/>
                <w:caps/>
              </w:rPr>
            </w:pPr>
            <w:r w:rsidRPr="00DE06FA">
              <w:rPr>
                <w:b/>
                <w:bCs/>
                <w:caps/>
              </w:rPr>
              <w:t>Гумификация в почве – это процесс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биохимический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механический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физический</w:t>
            </w:r>
          </w:p>
          <w:p w:rsidR="00D2715C" w:rsidRDefault="00D2715C" w:rsidP="00D2715C">
            <w:pPr>
              <w:ind w:left="360"/>
              <w:jc w:val="both"/>
            </w:pPr>
            <w:r w:rsidRPr="00DE06FA">
              <w:t xml:space="preserve"> физико-химический</w:t>
            </w:r>
          </w:p>
          <w:p w:rsidR="00D2715C" w:rsidRPr="00DE06FA" w:rsidRDefault="00D2715C" w:rsidP="00D2715C">
            <w:pPr>
              <w:ind w:left="360"/>
              <w:jc w:val="both"/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Процесс восстановления бактериями почвы нитратов называется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минерализацией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денитрификацией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гумификацией</w:t>
            </w:r>
          </w:p>
          <w:p w:rsidR="00D2715C" w:rsidRDefault="00D2715C" w:rsidP="00D2715C">
            <w:pPr>
              <w:ind w:left="360"/>
              <w:jc w:val="both"/>
            </w:pPr>
            <w:r w:rsidRPr="00DE06FA">
              <w:t xml:space="preserve"> нитрофикацией</w:t>
            </w:r>
          </w:p>
          <w:p w:rsidR="00D2715C" w:rsidRPr="00DE06FA" w:rsidRDefault="00D2715C" w:rsidP="00D2715C">
            <w:pPr>
              <w:ind w:left="360"/>
              <w:jc w:val="both"/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В формировании природных биогеохимических провинций ведущая роль принадлежит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воздушной среде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питьевой воде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почве</w:t>
            </w:r>
          </w:p>
          <w:p w:rsidR="00D2715C" w:rsidRDefault="00D2715C" w:rsidP="00D2715C">
            <w:pPr>
              <w:ind w:left="360"/>
              <w:jc w:val="both"/>
            </w:pPr>
            <w:r w:rsidRPr="00DE06FA">
              <w:t xml:space="preserve"> пищевым продуктам</w:t>
            </w:r>
          </w:p>
          <w:p w:rsidR="00D2715C" w:rsidRPr="00DE06FA" w:rsidRDefault="00D2715C" w:rsidP="00D2715C">
            <w:pPr>
              <w:ind w:left="360"/>
              <w:jc w:val="both"/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Основой для синтеза в почве нитрозосоединений может быть избыточное внесение в неё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калийных удобрений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фосфорных удобрений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азотных удобрений</w:t>
            </w:r>
          </w:p>
          <w:p w:rsidR="00D2715C" w:rsidRDefault="00D2715C" w:rsidP="00D2715C">
            <w:pPr>
              <w:ind w:left="360"/>
              <w:jc w:val="both"/>
            </w:pPr>
            <w:r w:rsidRPr="00DE06FA">
              <w:t xml:space="preserve"> пестицидов</w:t>
            </w:r>
          </w:p>
          <w:p w:rsidR="00D2715C" w:rsidRPr="00DE06FA" w:rsidRDefault="00D2715C" w:rsidP="00D2715C">
            <w:pPr>
              <w:ind w:left="360"/>
              <w:jc w:val="both"/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Причиной загрязнения почвы тяжёлыми металлами может быть избыточное внесение в неё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пестицидов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калийных удобрений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фосфорных удобрений</w:t>
            </w:r>
          </w:p>
          <w:p w:rsidR="00D2715C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полимикроудобрений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Попадание в рану человека загрязнённой почвы может явиться причиной заболевания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холера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сальмонеллёз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столбняк</w:t>
            </w:r>
          </w:p>
          <w:p w:rsidR="00D2715C" w:rsidRDefault="00D2715C" w:rsidP="00D2715C">
            <w:pPr>
              <w:ind w:left="360"/>
              <w:jc w:val="both"/>
            </w:pPr>
            <w:r w:rsidRPr="00DE06FA">
              <w:t xml:space="preserve"> туляремия</w:t>
            </w:r>
          </w:p>
          <w:p w:rsidR="00D2715C" w:rsidRPr="00DE06FA" w:rsidRDefault="00D2715C" w:rsidP="00D2715C">
            <w:pPr>
              <w:ind w:left="360"/>
              <w:jc w:val="both"/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Какой признак вредности экзогенного химического вещества в почве будет лимитирующим, если пороговые концентрации установлены на уровне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миграционный водный 5.0 мг/кг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миграционный воздушный 10.0 мг/кг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фитоаккумуляционный 0.05 мг/кг</w:t>
            </w:r>
          </w:p>
          <w:p w:rsidR="00D2715C" w:rsidRDefault="00D2715C" w:rsidP="00D2715C">
            <w:pPr>
              <w:ind w:left="360"/>
              <w:jc w:val="both"/>
            </w:pPr>
            <w:r w:rsidRPr="00DE06FA">
              <w:t xml:space="preserve"> общесанитарный 1.0 мг/кг</w:t>
            </w:r>
          </w:p>
          <w:p w:rsidR="00D2715C" w:rsidRPr="00DE06FA" w:rsidRDefault="00D2715C" w:rsidP="00D2715C">
            <w:pPr>
              <w:ind w:left="360"/>
              <w:jc w:val="both"/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При выборе методов обезвреживания твёрдых бытовых отходов имеют значение все показатели, кроме</w:t>
            </w:r>
          </w:p>
          <w:p w:rsidR="00D2715C" w:rsidRPr="00DE06FA" w:rsidRDefault="00D2715C" w:rsidP="00D2715C">
            <w:pPr>
              <w:pStyle w:val="a9"/>
              <w:ind w:left="360" w:firstLine="0"/>
              <w:jc w:val="both"/>
            </w:pPr>
            <w:r w:rsidRPr="00DE06FA">
              <w:t xml:space="preserve"> размера территории населённого места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рельефа местности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глубины залегания грунтовых вод</w:t>
            </w:r>
          </w:p>
          <w:p w:rsidR="00D2715C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характера жилой застройки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Естественные геохимические провинции играют ведущую роль в возникновении заболеваний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эпидемических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эндемических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пандемических</w:t>
            </w:r>
          </w:p>
          <w:p w:rsidR="00D2715C" w:rsidRDefault="00D2715C" w:rsidP="00D2715C">
            <w:pPr>
              <w:ind w:left="360"/>
              <w:jc w:val="both"/>
            </w:pPr>
            <w:r w:rsidRPr="00DE06FA">
              <w:t xml:space="preserve"> природно-очаговых</w:t>
            </w:r>
          </w:p>
          <w:p w:rsidR="00D2715C" w:rsidRPr="00DE06FA" w:rsidRDefault="00D2715C" w:rsidP="00D2715C">
            <w:pPr>
              <w:ind w:left="360"/>
              <w:jc w:val="both"/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Концентрация фтора в почве может повыситься в результате внесения в неё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азотных удобрений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перегноя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фосфорных удобрений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полимикроудобрений</w:t>
            </w:r>
          </w:p>
          <w:p w:rsidR="00D2715C" w:rsidRDefault="00D2715C" w:rsidP="00D2715C">
            <w:pPr>
              <w:ind w:left="360"/>
              <w:jc w:val="both"/>
            </w:pPr>
            <w:r w:rsidRPr="00DE06FA">
              <w:t xml:space="preserve"> инсектицидов</w:t>
            </w:r>
          </w:p>
          <w:p w:rsidR="00D2715C" w:rsidRPr="00DE06FA" w:rsidRDefault="00D2715C" w:rsidP="00D2715C">
            <w:pPr>
              <w:ind w:left="360"/>
              <w:jc w:val="both"/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Показатель вредности, характеризующий способность вещества переходить из почвы, накапливаясь в растениях, называется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миграционный водный 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миграционный воздушный 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фитоаккумуляционный </w:t>
            </w:r>
          </w:p>
          <w:p w:rsidR="00D2715C" w:rsidRDefault="00D2715C" w:rsidP="00D2715C">
            <w:pPr>
              <w:ind w:left="360"/>
              <w:jc w:val="both"/>
            </w:pPr>
            <w:r w:rsidRPr="00DE06FA">
              <w:t xml:space="preserve"> общесанитарный </w:t>
            </w:r>
          </w:p>
          <w:p w:rsidR="00D2715C" w:rsidRPr="00DE06FA" w:rsidRDefault="00D2715C" w:rsidP="00D2715C">
            <w:pPr>
              <w:ind w:left="360"/>
              <w:jc w:val="both"/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Передача возбудителей кишечных инфекций человеку из почвы происходит через указанные среды, кроме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пищевых продуктов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грунтовых вод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поверхностных вод</w:t>
            </w:r>
          </w:p>
          <w:p w:rsidR="00D2715C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почвенной пыли</w:t>
            </w:r>
          </w:p>
          <w:p w:rsidR="00D2715C" w:rsidRDefault="00D2715C" w:rsidP="00D2715C">
            <w:pPr>
              <w:ind w:left="360"/>
              <w:jc w:val="both"/>
              <w:rPr>
                <w:color w:val="FF0000"/>
              </w:rPr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К группе технологических мероприятий по санитарной охране почвы относятся</w:t>
            </w:r>
          </w:p>
          <w:p w:rsidR="00D2715C" w:rsidRPr="00DE06FA" w:rsidRDefault="00D2715C" w:rsidP="00D2715C">
            <w:pPr>
              <w:pStyle w:val="a9"/>
              <w:ind w:left="360" w:firstLine="0"/>
              <w:jc w:val="both"/>
            </w:pPr>
            <w:r w:rsidRPr="00DE06FA">
              <w:t xml:space="preserve"> сбор, удаление и обезвреживание отходов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выбор земельных участков для полигонов захоронения ТБО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обоснование величины СЗЗ полигона захоронения</w:t>
            </w:r>
          </w:p>
          <w:p w:rsidR="00D2715C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создание малоотходных производств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С гигиенических позиций загрязнение почвы – это</w:t>
            </w:r>
          </w:p>
          <w:p w:rsidR="00D2715C" w:rsidRPr="00DE06FA" w:rsidRDefault="00D2715C" w:rsidP="00D2715C">
            <w:pPr>
              <w:pStyle w:val="a9"/>
              <w:ind w:left="360" w:firstLine="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присутствие химических веществ и биологических агентов в ненадлежащих количествах, в ненадлежащее время, в ненадлежащем месте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статически достоверное отклонение от естественного состава аналогичного типа почв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превышение ПДК экзогенных химических веществ в почве</w:t>
            </w:r>
          </w:p>
          <w:p w:rsidR="00D2715C" w:rsidRDefault="00D2715C" w:rsidP="00D2715C">
            <w:pPr>
              <w:ind w:left="360"/>
              <w:jc w:val="both"/>
            </w:pPr>
            <w:r w:rsidRPr="00DE06FA">
              <w:t xml:space="preserve"> неправильное соотношение в почве биогенных элементов  </w:t>
            </w:r>
          </w:p>
          <w:p w:rsidR="00D2715C" w:rsidRPr="00DE06FA" w:rsidRDefault="00D2715C" w:rsidP="00D2715C">
            <w:pPr>
              <w:ind w:left="360"/>
              <w:jc w:val="both"/>
              <w:rPr>
                <w:b/>
                <w:bCs/>
              </w:rPr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Для оценки степени загрязнения почвы пестицидами в конкретном почвенно-климатическом районе необходимо знать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ПДК пестицида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ПДК и БОК пестицида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ПДК и ПДУВ пестицида</w:t>
            </w:r>
          </w:p>
          <w:p w:rsidR="00D2715C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ПДК, ПДУВ и БОК пестицида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Исследования по научному обоснованию ПДК химических веществ в почве проводятся во всех направлениях, кроме</w:t>
            </w:r>
          </w:p>
          <w:p w:rsidR="00D2715C" w:rsidRPr="00DE06FA" w:rsidRDefault="00D2715C" w:rsidP="00D2715C">
            <w:pPr>
              <w:pStyle w:val="a9"/>
              <w:ind w:left="360" w:firstLine="0"/>
              <w:jc w:val="both"/>
            </w:pPr>
            <w:r w:rsidRPr="00DE06FA">
              <w:t xml:space="preserve"> в экстремальных лабораторных условиях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в стандартных почвенно-климатических условиях</w:t>
            </w:r>
          </w:p>
          <w:p w:rsidR="00D2715C" w:rsidRPr="00DE06FA" w:rsidRDefault="00D2715C" w:rsidP="00D2715C">
            <w:pPr>
              <w:ind w:left="360"/>
              <w:jc w:val="both"/>
              <w:rPr>
                <w:color w:val="FF0000"/>
              </w:rPr>
            </w:pPr>
            <w:r w:rsidRPr="00DE06FA">
              <w:rPr>
                <w:color w:val="FF0000"/>
              </w:rPr>
              <w:t xml:space="preserve"> в натурных условиях</w:t>
            </w:r>
          </w:p>
          <w:p w:rsidR="00D2715C" w:rsidRDefault="00D2715C" w:rsidP="00D2715C">
            <w:pPr>
              <w:ind w:left="360"/>
              <w:jc w:val="both"/>
            </w:pPr>
            <w:r w:rsidRPr="00DE06FA">
              <w:t xml:space="preserve"> на кибернетических моделях</w:t>
            </w:r>
          </w:p>
          <w:p w:rsidR="00D2715C" w:rsidRPr="00DE06FA" w:rsidRDefault="00D2715C" w:rsidP="00D2715C">
            <w:pPr>
              <w:ind w:left="360"/>
              <w:jc w:val="both"/>
            </w:pPr>
          </w:p>
          <w:p w:rsidR="00D2715C" w:rsidRPr="00853E9D" w:rsidRDefault="00D2715C" w:rsidP="00D271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aps/>
              </w:rPr>
            </w:pPr>
            <w:r w:rsidRPr="00853E9D">
              <w:rPr>
                <w:bCs/>
                <w:caps/>
              </w:rPr>
              <w:t>При выборе земельного участка под строительство сооружений по обезвреживанию и утилизации ТБО имеют значение все показатели, кроме</w:t>
            </w:r>
          </w:p>
          <w:p w:rsidR="00D2715C" w:rsidRPr="00DE06FA" w:rsidRDefault="00D2715C" w:rsidP="00D2715C">
            <w:pPr>
              <w:pStyle w:val="a9"/>
              <w:ind w:left="360" w:firstLine="0"/>
              <w:jc w:val="both"/>
            </w:pPr>
            <w:r w:rsidRPr="00DE06FA">
              <w:t xml:space="preserve"> размера земельного участка, отведённого под строительство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расстояния до границы селитебной зоны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t xml:space="preserve"> вида грунта, глубины залегания грунтовых вод</w:t>
            </w:r>
          </w:p>
          <w:p w:rsidR="00D2715C" w:rsidRPr="00DE06FA" w:rsidRDefault="00D2715C" w:rsidP="00D2715C">
            <w:pPr>
              <w:ind w:left="360"/>
              <w:jc w:val="both"/>
            </w:pPr>
            <w:r w:rsidRPr="00DE06FA">
              <w:rPr>
                <w:color w:val="FF0000"/>
              </w:rPr>
              <w:t xml:space="preserve"> характера жилой застройки</w:t>
            </w:r>
          </w:p>
          <w:p w:rsidR="00D2715C" w:rsidRDefault="00D2715C" w:rsidP="00D2715C">
            <w:pPr>
              <w:jc w:val="both"/>
              <w:rPr>
                <w:sz w:val="20"/>
              </w:rPr>
            </w:pPr>
          </w:p>
          <w:p w:rsidR="00D2715C" w:rsidRDefault="00D2715C" w:rsidP="00A95052">
            <w:pPr>
              <w:suppressAutoHyphens/>
              <w:spacing w:after="0" w:line="240" w:lineRule="auto"/>
              <w:rPr>
                <w:szCs w:val="28"/>
              </w:rPr>
            </w:pPr>
          </w:p>
        </w:tc>
      </w:tr>
    </w:tbl>
    <w:p w:rsidR="002D2AE1" w:rsidRDefault="002D2AE1" w:rsidP="00D46A14">
      <w:pPr>
        <w:tabs>
          <w:tab w:val="left" w:pos="0"/>
          <w:tab w:val="left" w:pos="851"/>
        </w:tabs>
        <w:ind w:left="-284" w:hanging="142"/>
        <w:jc w:val="both"/>
        <w:rPr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2726"/>
      </w:tblGrid>
      <w:tr w:rsidR="00EF203D" w:rsidRPr="00EA794C" w:rsidTr="00D2715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3D" w:rsidRPr="00EA794C" w:rsidRDefault="00EF203D" w:rsidP="00EF203D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A794C">
              <w:rPr>
                <w:szCs w:val="28"/>
                <w:lang w:eastAsia="ar-SA"/>
              </w:rPr>
              <w:t>Тестовые  задания  с вариантами  ответов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03D" w:rsidRPr="00EA794C" w:rsidRDefault="00EF203D" w:rsidP="00EF203D">
            <w:pPr>
              <w:suppressAutoHyphens/>
              <w:spacing w:after="0" w:line="240" w:lineRule="auto"/>
              <w:rPr>
                <w:lang w:eastAsia="ar-SA"/>
              </w:rPr>
            </w:pPr>
            <w:r w:rsidRPr="00EA794C">
              <w:rPr>
                <w:szCs w:val="28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</w:tr>
      <w:tr w:rsidR="00EF203D" w:rsidRPr="00EA794C" w:rsidTr="00D2715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03D" w:rsidRDefault="00EF203D" w:rsidP="00EF203D">
            <w:pPr>
              <w:pStyle w:val="3"/>
              <w:jc w:val="center"/>
            </w:pPr>
            <w:r>
              <w:t>санитарная охрана водных объектов</w:t>
            </w:r>
          </w:p>
          <w:p w:rsidR="00EF203D" w:rsidRDefault="00EF203D" w:rsidP="00EF203D">
            <w:pPr>
              <w:jc w:val="both"/>
            </w:pPr>
          </w:p>
          <w:p w:rsidR="00EF203D" w:rsidRDefault="00EF203D" w:rsidP="00EF203D">
            <w:pPr>
              <w:pStyle w:val="1"/>
              <w:jc w:val="both"/>
              <w:rPr>
                <w:sz w:val="20"/>
              </w:rPr>
            </w:pPr>
          </w:p>
          <w:p w:rsidR="00EF203D" w:rsidRPr="00086AF1" w:rsidRDefault="00EF203D" w:rsidP="00EF203D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52" w:rsidRDefault="00A95052" w:rsidP="00A95052">
            <w:pPr>
              <w:suppressAutoHyphens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УК-1, ОПК -8, </w:t>
            </w:r>
          </w:p>
          <w:p w:rsidR="00EF203D" w:rsidRPr="00EA794C" w:rsidRDefault="00A95052" w:rsidP="00A95052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8"/>
              </w:rPr>
              <w:t>ПК-2, ПК-9, ПК-10</w:t>
            </w:r>
          </w:p>
        </w:tc>
      </w:tr>
      <w:tr w:rsidR="007D02BA" w:rsidRPr="00EA794C" w:rsidTr="00C2568C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2BA" w:rsidRDefault="007D02BA" w:rsidP="007D02BA">
            <w:pPr>
              <w:pStyle w:val="1"/>
              <w:ind w:left="360"/>
              <w:jc w:val="both"/>
            </w:pPr>
            <w:r w:rsidRPr="003E1949">
              <w:t>Укажите один правильный ответ</w:t>
            </w:r>
          </w:p>
          <w:p w:rsidR="007D02BA" w:rsidRPr="00784A84" w:rsidRDefault="007D02BA" w:rsidP="007D02BA">
            <w:pPr>
              <w:jc w:val="both"/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При определении условий спуска сточных вод проектируемого предприятия расчётный створ располагается</w:t>
            </w:r>
          </w:p>
          <w:p w:rsidR="007D02BA" w:rsidRPr="007D34BF" w:rsidRDefault="007D02BA" w:rsidP="007D02BA">
            <w:pPr>
              <w:pStyle w:val="a9"/>
              <w:ind w:left="360"/>
              <w:jc w:val="both"/>
              <w:rPr>
                <w:color w:val="FF0000"/>
              </w:rPr>
            </w:pPr>
            <w:r w:rsidRPr="007D34BF">
              <w:rPr>
                <w:color w:val="FF0000"/>
              </w:rPr>
              <w:t xml:space="preserve"> у первого после спуска пункта водопользования</w:t>
            </w:r>
          </w:p>
          <w:p w:rsidR="007D02BA" w:rsidRPr="003E1949" w:rsidRDefault="007D02BA" w:rsidP="007D02BA">
            <w:pPr>
              <w:ind w:left="360"/>
              <w:jc w:val="both"/>
            </w:pPr>
            <w:r w:rsidRPr="003E1949">
              <w:t xml:space="preserve"> ниже первого после спуска пункта водопользования</w:t>
            </w:r>
          </w:p>
          <w:p w:rsidR="007D02BA" w:rsidRPr="003E1949" w:rsidRDefault="007D02BA" w:rsidP="007D02BA">
            <w:pPr>
              <w:ind w:left="360"/>
              <w:jc w:val="both"/>
            </w:pPr>
            <w:r w:rsidRPr="003E1949"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1949">
                <w:t>1 км</w:t>
              </w:r>
            </w:smartTag>
            <w:r w:rsidRPr="003E1949">
              <w:t xml:space="preserve"> выше места спуска сточных вод</w:t>
            </w:r>
          </w:p>
          <w:p w:rsidR="007D02BA" w:rsidRPr="007D34BF" w:rsidRDefault="007D02BA" w:rsidP="007D02BA">
            <w:pPr>
              <w:ind w:left="360"/>
              <w:jc w:val="both"/>
            </w:pPr>
            <w:r w:rsidRPr="003E1949">
              <w:rPr>
                <w:color w:val="FF0000"/>
              </w:rPr>
              <w:t xml:space="preserve"> </w:t>
            </w:r>
            <w:r w:rsidRPr="007D34BF">
              <w:t>на 500м ниже места спуска сточных вод</w:t>
            </w:r>
          </w:p>
          <w:p w:rsidR="007D02BA" w:rsidRPr="003E1949" w:rsidRDefault="007D02BA" w:rsidP="007D02BA">
            <w:pPr>
              <w:ind w:left="360"/>
              <w:jc w:val="both"/>
              <w:rPr>
                <w:color w:val="FF0000"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Гигиеническая эффективность очистки сточных вод оценивается по качеству воды водного объекта в контрольном створе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у первого после спуска пункта водопользования</w:t>
            </w:r>
          </w:p>
          <w:p w:rsidR="007D02BA" w:rsidRPr="003E1949" w:rsidRDefault="007D02BA" w:rsidP="007D02BA">
            <w:pPr>
              <w:ind w:left="360"/>
              <w:jc w:val="both"/>
            </w:pPr>
            <w:r w:rsidRPr="003E1949">
              <w:t xml:space="preserve"> ниже первого после спуска пункта водопользования</w:t>
            </w:r>
          </w:p>
          <w:p w:rsidR="007D02BA" w:rsidRPr="003E1949" w:rsidRDefault="007D02BA" w:rsidP="007D02BA">
            <w:pPr>
              <w:ind w:left="360"/>
              <w:jc w:val="both"/>
            </w:pPr>
            <w:r w:rsidRPr="003E1949"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1949">
                <w:t>1 км</w:t>
              </w:r>
            </w:smartTag>
            <w:r w:rsidRPr="003E1949">
              <w:t xml:space="preserve"> выше места спуска сточных вод</w:t>
            </w:r>
          </w:p>
          <w:p w:rsidR="007D02BA" w:rsidRDefault="007D02BA" w:rsidP="007D02BA">
            <w:pPr>
              <w:ind w:left="360"/>
              <w:jc w:val="both"/>
            </w:pPr>
            <w:r w:rsidRPr="003E1949"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1949">
                <w:t>1 км</w:t>
              </w:r>
            </w:smartTag>
            <w:r w:rsidRPr="003E1949">
              <w:t xml:space="preserve"> ниже места спуска сточных вод</w:t>
            </w:r>
          </w:p>
          <w:p w:rsidR="007D02BA" w:rsidRPr="003E1949" w:rsidRDefault="007D02BA" w:rsidP="007D02BA">
            <w:pPr>
              <w:ind w:left="360"/>
              <w:jc w:val="both"/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Смесь, состоящая из хозяйственно-бытовых сточных вод населённого места, сточных вод предприятий коммунально-бытового обслуживания и сточных вод предприятий пищевой промышленности, это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промышленные сточные воды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городские сточные воды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хозяйственно-бытовые сточные воды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фановые сточные воды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Предельно-допустимый сброс – это научно-технический норматив, выполнение которого обеспечивает соблюдение ПДК химических веществ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 сточных водах, прошедших очистку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 сточных водах в месте сброса их в водоём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в воде водного объекта у ближайшего после спуска сточных вод пункта водопользования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 воде водного объекта выше места спуска сточных вод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 xml:space="preserve">Наиболее целесообразной схемой очистки сточных вод для дома отдыха с суточным водоотведением </w:t>
            </w:r>
            <w:smartTag w:uri="urn:schemas-microsoft-com:office:smarttags" w:element="metricconverter">
              <w:smartTagPr>
                <w:attr w:name="ProductID" w:val="20 м3"/>
              </w:smartTagPr>
              <w:r w:rsidRPr="00C34425">
                <w:rPr>
                  <w:b/>
                  <w:caps/>
                </w:rPr>
                <w:t>20 м</w:t>
              </w:r>
              <w:r w:rsidRPr="00C34425">
                <w:rPr>
                  <w:b/>
                  <w:caps/>
                  <w:vertAlign w:val="superscript"/>
                </w:rPr>
                <w:t>3</w:t>
              </w:r>
            </w:smartTag>
            <w:r w:rsidRPr="00C34425">
              <w:rPr>
                <w:b/>
                <w:caps/>
              </w:rPr>
              <w:t xml:space="preserve"> является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решётки – песколовки - поля орошения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решётки – песколовки – вертикальные отстойники – биофильтры - вторичные отстойники - контактные резервуары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решётки – песколовки - двухярусный отстойник - поля фильтрации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компактные установки заводского изготовления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Сброс сточных вод намечается в реку в черте города. Ниже по течению реки расположен посёлок, водоснабжение которого осуществляется из подземного источника. Расчёт санитарных условий спуска сточных вод необходимо проводить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для створа реки у посёлка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для створа реки ниже посёлка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для створа реки у города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расчёт не производится, требования предъявляются к сточным водам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bCs/>
                <w:caps/>
              </w:rPr>
            </w:pPr>
            <w:r w:rsidRPr="00C34425">
              <w:rPr>
                <w:b/>
                <w:caps/>
              </w:rPr>
              <w:t xml:space="preserve">Сброс сточных вод города Б. Производится в реку ниже города. Ниже по течению в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34425">
                <w:rPr>
                  <w:b/>
                  <w:caps/>
                </w:rPr>
                <w:t>5 км</w:t>
              </w:r>
            </w:smartTag>
            <w:r w:rsidRPr="00C34425">
              <w:rPr>
                <w:b/>
                <w:caps/>
              </w:rPr>
              <w:t xml:space="preserve"> расположен посёлок с водоснабжением из колодцев, а в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C34425">
                <w:rPr>
                  <w:b/>
                  <w:caps/>
                </w:rPr>
                <w:t>30 км</w:t>
              </w:r>
            </w:smartTag>
            <w:r w:rsidRPr="00C34425">
              <w:rPr>
                <w:b/>
                <w:caps/>
              </w:rPr>
              <w:t xml:space="preserve"> расположен город С., использующий воду реки в качестве источника питьевого водоснабжения. Расчёт санитарных условий спуска сточных вод необходимо проводить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для створа реки у посёлка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для створа реки ниже города Б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для створов реки у посёлка и города С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расчёт не производится, требования предъявляются к сточным водам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bCs/>
                <w:caps/>
              </w:rPr>
            </w:pPr>
            <w:r w:rsidRPr="00C34425">
              <w:rPr>
                <w:b/>
                <w:caps/>
              </w:rPr>
              <w:t xml:space="preserve">Сброс сточных вод намечен в реку ниже города. Ниже по течению реки в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34425">
                <w:rPr>
                  <w:b/>
                  <w:caps/>
                </w:rPr>
                <w:t>5 км</w:t>
              </w:r>
            </w:smartTag>
            <w:r w:rsidRPr="00C34425">
              <w:rPr>
                <w:b/>
                <w:caps/>
              </w:rPr>
              <w:t xml:space="preserve"> расположен город А., использующий реку в качестве источника питьевого водоснабжения, а в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C34425">
                <w:rPr>
                  <w:b/>
                  <w:caps/>
                </w:rPr>
                <w:t>10 км</w:t>
              </w:r>
            </w:smartTag>
            <w:r w:rsidRPr="00C34425">
              <w:rPr>
                <w:b/>
                <w:caps/>
              </w:rPr>
              <w:t xml:space="preserve"> – посёлок с водоснабжением из подземного источника. Расчёт санитарных условий спуска необходимо проводить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для створа реки у города 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для створа реки у города А и посёлка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для створа реки у посёлка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расчёт не производится, требования предъявляются к сточным водам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Гигиеническая эффективность очистки сточных вод оценивается по концентрации загрязнений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 сточной воде после очистки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 воде водного объекта в месте спуска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в воде у первого после спуска пункта водопользования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 воде водного объекта выше места спуска сточных вод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К отстойникам для механической очистки сточных вод и сбраживания осадка относится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горизонтальный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вертикальный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двухярусный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радиальный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К сооружениям для механической очистки сточных вод относится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биофильтр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горизонтальный отстойник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аэрофильтр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поля фильтрации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К сооружениям для биологической очистки сточных вод в природных условиях относятся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аэротенк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аэрофильтр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биофильтр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биологический пруд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Гигиеническая эффективность очистки промышленных сточных вод при спуске их в черте города можно считать достаточной, если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техническая эффективность работы очистных сооружений более 90%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 техническая эффективность работы очистных сооружений более 98%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концентрация химических веществ в сточных водах после очистки соответствует ПДК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концентрация химических веществ в ближайшем после спуска створе водопользования соответствует ПДК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Состав городских сточных вод, поступающих на станцию аэрации, зависит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от величины города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от наличия локальной очистки на промышленных объектах города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от размеров селитебной зоны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от количества населения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Размер СЗЗ станции аэрации по очистке сточных вод зависит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от благоустройства территории СЗЗ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от рельефа местности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от производительности очистных сооружений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от характера промышленных предприятий в городе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В каком сооружении осуществляется отстаивание сточной жидкости и сбраживание осадка?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двухярусном отстойнике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горизонтальном отстойнике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вертикальном отстойнике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биокоагуляторе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В каком сооружении по очистке сточных вод осуществляется сбраживание осадка?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метанте</w:t>
            </w:r>
            <w:r>
              <w:rPr>
                <w:b/>
                <w:bCs/>
                <w:color w:val="FF0000"/>
              </w:rPr>
              <w:t>н</w:t>
            </w:r>
            <w:r w:rsidRPr="003E1949">
              <w:rPr>
                <w:b/>
                <w:bCs/>
                <w:color w:val="FF0000"/>
              </w:rPr>
              <w:t>ке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аэрофильтре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аэротенке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биофильтре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На загрязнение воды водных объектов органическими веществами указывают следующие показатели анализа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цветность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БПК и ХПК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термотолерантные колиформы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мутность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Вода в пунктах второй категории водопользования не должна приобретать запахов, обнаруживаемых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при последующем хлорировании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непосредственно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при последующем озонировании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через 1 час после хлорирования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Эффективность работы аэротенков оценивается по следующим показателям анализа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рН, остаточному хлору, колифагам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БПК, окисляемости, содержанию азота аммиака, нитритов, нитратов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содержанию взвешенных веществ, яиц гельминтов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термотолерантным колиформам, плавающим примесям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Эффективность работы отстойников оценивается по показателям анализа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БПК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окисляемости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содержанию термотолерантных колиформ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содержанию взвешенных веществ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Сброженный ил образуется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 аэротенке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 биофильтре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 вертикальном, горизонтальном отстойниках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в метантенке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Поля фильтрации предназначены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для очистки хозяйственно-бытовых сточных вод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для выращивания технических сельскохозяйственных культур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для обезвоживания осадка сточных вод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для задержки минеральной взвеси сточных вод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Биологическая плёнка образуется на следующих сооружениях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аэротенке, метантенке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вторичном отстойнике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первичном отстойнике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биофильтре, аэрофильтре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Основная задача биологической очистки хозяйственно-бытовых сточных вод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снижение концентрации взвешенных веществ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задержание патогенных бактерий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задержание цист лямблий и яиц гельминтов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снижение концентрации растворённых и коллойдных органических веществ</w:t>
            </w:r>
          </w:p>
          <w:p w:rsidR="007D02BA" w:rsidRPr="003E1949" w:rsidRDefault="007D02BA" w:rsidP="007D02BA">
            <w:pPr>
              <w:pStyle w:val="ab"/>
              <w:ind w:firstLine="54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Основная задача механической очистки хозяйственно-бытовых сточных вод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снижение концентрации взвешенных веществ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задержание патогенных бактерий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снижение концентрации растворённых и коллоидных органических веществ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улучшение органолептических свойств сточной жидкости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Основная задача санитарного врача по разделу «Санитарная охрана водных объектов»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контроль санитарного режима водных объектов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надзор за работой гидротехнических сооружений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контроль состояния биоценоза водных объектов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надзор за качеством воды в пунктах 1 и 2 категории водопользования населения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Основная задача санитарного врача при экспертизе проекта канализации города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установление соответствия параметров очистных сооружений строительным нормам и правилам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анализ технологической схемы обработки сточных вод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установление  соответствия положений проекта санитарным правилам и нормам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утверждение ПДС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Сброс любых сточных вод в водный объект не допускается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в пределах первого пояса ЗСО источника питьевого водоснабжения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 водохранилища энергетического назначения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 реки с продолжительностью ледостава более 3 месяцев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с речных судов, оборудованными сооружениями для очистки сточных вод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Гигиеническая эффективность системы мероприятий по санитарной охране водных объектов – это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соответствие состава сбрасываемых сточных вод утверждённым ПДС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соответствие состояния водного объекта экологическим требованиям 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соответствие качества воды водного объекта у пунктов водопользования 1 и 2 категории </w:t>
            </w:r>
            <w:r>
              <w:rPr>
                <w:b/>
                <w:bCs/>
                <w:color w:val="FF0000"/>
              </w:rPr>
              <w:t xml:space="preserve">по </w:t>
            </w:r>
            <w:r w:rsidRPr="003E1949">
              <w:rPr>
                <w:b/>
                <w:bCs/>
                <w:color w:val="FF0000"/>
              </w:rPr>
              <w:t>санитарным правилам и нормам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соответствие параметров работы очистных сооружений строительным нормам и правилам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Предельно допустимые концентрации химических веществ в воде водных объектов устанавливаются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методом санитарно-токсикологического эксперимента на теплокровных лабораторных животных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методом эксперимента на холоднокровных организмах – обитателях водных объектов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расчётным методом на основании физико-химических свойств вещества и параметров острой токсичности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методом эпидемиологического наблюдения за здоровьем популяции людей</w:t>
            </w:r>
          </w:p>
          <w:p w:rsidR="007D02BA" w:rsidRPr="003E1949" w:rsidRDefault="007D02BA" w:rsidP="007D02BA">
            <w:pPr>
              <w:pStyle w:val="ab"/>
              <w:ind w:firstLine="54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Ориентировочные допустимые уровни (ОДУ) химических веществ в воде водных объектов устанавливаются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методом санитарно-токсикологического эксперимента на теплокровных лабораторных животных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методом эксперимента на холоднокровных организмах – обитателях водных объектов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расчётным методом на основании физико-химических свойств вещества и параметров острой токсичности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методом эпидемиологического наблюдения за здоровьем популяции людей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К первой категории санитарно-бытового водопользования относятся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водохранилища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участки водного объекта, используемые в качестве источников питьевого водоснабжения и водоснабжения предприятий пищевой промышленности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участки водного объекта – нерестилища ценных пород рыб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озёра и крупные реки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Ко второй категории санитарно-бытового водопользования относятся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пруды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малые реки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участки водного объекта, используемые в целях рекреации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солёные озёра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Гигиенические требования при решении вопроса о спуске сточных вод в водный объект относятся к воде водного объекта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ниже спуска сточных вод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в первом пункте санитарно-бытового водопользования ниже спуска сточных вод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на участке нагула рыб ценных пород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к составу сточных вод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Биологическая очистка сточных вод относится к группе мероприятий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технологических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санитарно-технических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планировочных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вспомогательных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Повторное использование доочищенных сточных вод в промышленности относится к группе мероприятий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технологических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санитарно-технических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планировочных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вспомогательных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Биохимическое потребление кислорода (БПК) – это интегральный показатель содержания в воде веществ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взвешенных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неорганических растворённых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неокисленных неорганических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биоразлагаемых органических растворённых и коллоидных</w:t>
            </w:r>
          </w:p>
          <w:p w:rsidR="007D02BA" w:rsidRDefault="007D02BA" w:rsidP="007D02BA">
            <w:pPr>
              <w:pStyle w:val="ab"/>
              <w:ind w:firstLine="54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Химическое потребление кислорода (ХПК) - это интегральный показатель содержания в воде веществ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взвешенных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неорганических растворённых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неокисленных неорганических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биоразлагаемых органических растворённых и коллоидных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К сооружениям механической очистки сточных вод относится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метантенк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аэротенк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биофильтр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первичный отстойник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К сооружениям биологической очистки сточных вод относится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метантенк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аэротенк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первичный отстойник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песколовка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К сооружениям для обезвреживания избыточного ила относится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аэротенк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аэрофильтр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вторичный отстойник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метантенк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К санитарно-показательным микроорганизмам в водной среде не относятся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термотолерантные микроорганизмы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общие колиформы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колифаги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возбудители кишечных инфекций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К санитарно-показательным микроорганизмам в водной среде относятся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клебсиелы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гемолитический стафилококк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холерный вибрион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термотолерантные колиформные бактерии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Ближайший к месту спуска сточных вод пункт производственного контроля за сосредоточенным сбросом устанавливается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у первого ниже по течению пункта санитарно-бытового водопользования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не далее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3E1949">
                <w:rPr>
                  <w:b/>
                  <w:bCs/>
                  <w:color w:val="FF0000"/>
                </w:rPr>
                <w:t>500 метров</w:t>
              </w:r>
            </w:smartTag>
            <w:r w:rsidRPr="003E1949">
              <w:rPr>
                <w:b/>
                <w:bCs/>
                <w:color w:val="FF0000"/>
              </w:rPr>
              <w:t xml:space="preserve"> по течению от места спуска сточных вод предприятия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на расстоянии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E1949">
                <w:rPr>
                  <w:b/>
                  <w:bCs/>
                </w:rPr>
                <w:t>5 км</w:t>
              </w:r>
            </w:smartTag>
            <w:r w:rsidRPr="003E1949">
              <w:rPr>
                <w:b/>
                <w:bCs/>
              </w:rPr>
              <w:t xml:space="preserve"> по течению от места спуска вод предприятия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на расстоянии суточного пробега воды от места спуска сточных вод предприятия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Основная цель хронического санитарно-токсикологического эксперимента при обосновании ПДК химического вещества в воде – установить концентрацию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пороговую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подпороговую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минимально действующую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среднесмертельную</w:t>
            </w:r>
          </w:p>
          <w:p w:rsidR="007D02BA" w:rsidRPr="003E1949" w:rsidRDefault="007D02BA" w:rsidP="007D02BA">
            <w:pPr>
              <w:pStyle w:val="ab"/>
              <w:ind w:firstLine="54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 xml:space="preserve">Установление пороговой концентрации химического вещества по влиянию на органолептические свойства воды осуществляется в эксперименте с использованием 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высокочувствительных лабораторных животных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людей-волонтёров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прецизионных методов физико-химического анализа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расчётных методов на основе молекулярной структуры вещества</w:t>
            </w:r>
          </w:p>
          <w:p w:rsidR="007D02BA" w:rsidRPr="00E66154" w:rsidRDefault="007D02BA" w:rsidP="007D02BA">
            <w:pPr>
              <w:pStyle w:val="ab"/>
              <w:ind w:left="360"/>
              <w:jc w:val="both"/>
              <w:rPr>
                <w:b/>
                <w:bCs/>
                <w:cap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Анаэробные процессы разложения органических компонентов сточных вод характерны для сооружения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аэрофильтр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биофильтр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септик</w:t>
            </w:r>
          </w:p>
          <w:p w:rsidR="007D02BA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вторичный отстойник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</w:p>
          <w:p w:rsidR="007D02BA" w:rsidRPr="00C34425" w:rsidRDefault="007D02BA" w:rsidP="007D02B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caps/>
              </w:rPr>
            </w:pPr>
            <w:r w:rsidRPr="00C34425">
              <w:rPr>
                <w:b/>
                <w:caps/>
              </w:rPr>
              <w:t>Активный ил – необходимый компонент технологического процесса очистки сточных вод на сооружении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аэрофильтр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биофильтр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  <w:color w:val="FF0000"/>
              </w:rPr>
            </w:pPr>
            <w:r w:rsidRPr="003E1949">
              <w:rPr>
                <w:b/>
                <w:bCs/>
                <w:color w:val="FF0000"/>
              </w:rPr>
              <w:t xml:space="preserve"> аэротенк</w:t>
            </w:r>
          </w:p>
          <w:p w:rsidR="007D02BA" w:rsidRPr="003E1949" w:rsidRDefault="007D02BA" w:rsidP="007D02BA">
            <w:pPr>
              <w:pStyle w:val="ab"/>
              <w:ind w:left="360"/>
              <w:jc w:val="both"/>
              <w:rPr>
                <w:b/>
                <w:bCs/>
              </w:rPr>
            </w:pPr>
            <w:r w:rsidRPr="003E1949">
              <w:rPr>
                <w:b/>
                <w:bCs/>
              </w:rPr>
              <w:t xml:space="preserve"> септик</w:t>
            </w:r>
          </w:p>
          <w:p w:rsidR="007D02BA" w:rsidRDefault="007D02BA" w:rsidP="00A95052">
            <w:pPr>
              <w:suppressAutoHyphens/>
              <w:spacing w:after="0" w:line="240" w:lineRule="auto"/>
              <w:rPr>
                <w:szCs w:val="28"/>
              </w:rPr>
            </w:pPr>
          </w:p>
        </w:tc>
      </w:tr>
    </w:tbl>
    <w:p w:rsidR="002D2AE1" w:rsidRDefault="002D2AE1" w:rsidP="002D2AE1">
      <w:pPr>
        <w:jc w:val="both"/>
        <w:rPr>
          <w:sz w:val="20"/>
        </w:rPr>
      </w:pPr>
    </w:p>
    <w:p w:rsidR="008F39C2" w:rsidRPr="0054462A" w:rsidRDefault="008F39C2" w:rsidP="008F39C2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:rsidR="008F39C2" w:rsidRPr="0054462A" w:rsidRDefault="008F39C2" w:rsidP="008F39C2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:rsidR="008F39C2" w:rsidRPr="0054462A" w:rsidRDefault="008F39C2" w:rsidP="008F39C2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:rsidR="008F39C2" w:rsidRPr="0054462A" w:rsidRDefault="008F39C2" w:rsidP="008F39C2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635"/>
        <w:gridCol w:w="3629"/>
      </w:tblGrid>
      <w:tr w:rsidR="008F39C2" w:rsidRPr="0054462A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:rsidR="008F39C2" w:rsidRPr="0054462A" w:rsidRDefault="008F39C2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1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8F39C2" w:rsidRPr="0054462A" w:rsidRDefault="008F39C2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8F39C2" w:rsidRPr="0054462A" w:rsidTr="00B67710">
        <w:trPr>
          <w:jc w:val="center"/>
        </w:trPr>
        <w:tc>
          <w:tcPr>
            <w:tcW w:w="1045" w:type="pct"/>
            <w:vMerge/>
            <w:vAlign w:val="center"/>
          </w:tcPr>
          <w:p w:rsidR="008F39C2" w:rsidRPr="0054462A" w:rsidRDefault="008F39C2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8F39C2" w:rsidRPr="0054462A" w:rsidRDefault="008F39C2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8F39C2" w:rsidRPr="0054462A" w:rsidRDefault="008F39C2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8F39C2" w:rsidRPr="0054462A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:rsidR="008F39C2" w:rsidRPr="0054462A" w:rsidRDefault="008F39C2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8F39C2" w:rsidRPr="0054462A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:rsidR="008F39C2" w:rsidRPr="0054462A" w:rsidRDefault="008F39C2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8F39C2" w:rsidRPr="0054462A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:rsidR="008F39C2" w:rsidRPr="0054462A" w:rsidRDefault="008F39C2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8F39C2" w:rsidRPr="0054462A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:rsidR="008F39C2" w:rsidRPr="0054462A" w:rsidRDefault="008F39C2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8F39C2" w:rsidRPr="0054462A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:rsidR="008F39C2" w:rsidRPr="0054462A" w:rsidRDefault="008F39C2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Характеристика сформированности компетенции*</w:t>
            </w:r>
          </w:p>
        </w:tc>
        <w:tc>
          <w:tcPr>
            <w:tcW w:w="1979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8F39C2" w:rsidRPr="0054462A" w:rsidTr="00B67710">
        <w:trPr>
          <w:jc w:val="center"/>
        </w:trPr>
        <w:tc>
          <w:tcPr>
            <w:tcW w:w="1045" w:type="pct"/>
            <w:vAlign w:val="center"/>
          </w:tcPr>
          <w:p w:rsidR="008F39C2" w:rsidRPr="0054462A" w:rsidRDefault="008F39C2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Уровень сформированности компетенций*</w:t>
            </w:r>
          </w:p>
        </w:tc>
        <w:tc>
          <w:tcPr>
            <w:tcW w:w="1979" w:type="pct"/>
            <w:vAlign w:val="center"/>
          </w:tcPr>
          <w:p w:rsidR="008F39C2" w:rsidRPr="0054462A" w:rsidRDefault="008F39C2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8F39C2" w:rsidRPr="0054462A" w:rsidRDefault="008F39C2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1"/>
    <w:p w:rsidR="008F39C2" w:rsidRPr="0054462A" w:rsidRDefault="008F39C2" w:rsidP="008F39C2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8F39C2" w:rsidRPr="0054462A" w:rsidRDefault="008F39C2" w:rsidP="008F39C2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:rsidR="008F39C2" w:rsidRPr="0054462A" w:rsidRDefault="008F39C2" w:rsidP="008F39C2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:rsidR="008F39C2" w:rsidRPr="0054462A" w:rsidRDefault="008F39C2" w:rsidP="008F39C2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295"/>
        <w:gridCol w:w="2041"/>
        <w:gridCol w:w="1533"/>
        <w:gridCol w:w="1947"/>
      </w:tblGrid>
      <w:tr w:rsidR="008F39C2" w:rsidRPr="0054462A" w:rsidTr="00B67710">
        <w:trPr>
          <w:tblHeader/>
          <w:jc w:val="center"/>
        </w:trPr>
        <w:tc>
          <w:tcPr>
            <w:tcW w:w="917" w:type="pct"/>
            <w:vMerge w:val="restart"/>
          </w:tcPr>
          <w:p w:rsidR="008F39C2" w:rsidRPr="0054462A" w:rsidRDefault="008F39C2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2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8F39C2" w:rsidRPr="0054462A" w:rsidRDefault="008F39C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Оценки сформированности компетенций</w:t>
            </w:r>
          </w:p>
          <w:p w:rsidR="008F39C2" w:rsidRPr="0054462A" w:rsidRDefault="008F39C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8F39C2" w:rsidRPr="0054462A" w:rsidTr="00B67710">
        <w:trPr>
          <w:tblHeader/>
          <w:jc w:val="center"/>
        </w:trPr>
        <w:tc>
          <w:tcPr>
            <w:tcW w:w="917" w:type="pct"/>
            <w:vMerge/>
          </w:tcPr>
          <w:p w:rsidR="008F39C2" w:rsidRPr="0054462A" w:rsidRDefault="008F39C2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8F39C2" w:rsidRPr="0054462A" w:rsidRDefault="008F39C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8F39C2" w:rsidRPr="0054462A" w:rsidRDefault="008F39C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8F39C2" w:rsidRPr="0054462A" w:rsidRDefault="008F39C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8F39C2" w:rsidRPr="0054462A" w:rsidRDefault="008F39C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8F39C2" w:rsidRPr="0054462A" w:rsidTr="00B67710">
        <w:trPr>
          <w:jc w:val="center"/>
        </w:trPr>
        <w:tc>
          <w:tcPr>
            <w:tcW w:w="917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8F39C2" w:rsidRPr="0054462A" w:rsidRDefault="008F39C2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8F39C2" w:rsidRPr="0054462A" w:rsidRDefault="008F39C2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8F39C2" w:rsidRPr="0054462A" w:rsidRDefault="008F39C2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8F39C2" w:rsidRPr="0054462A" w:rsidRDefault="008F39C2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8F39C2" w:rsidRPr="0054462A" w:rsidTr="00B67710">
        <w:trPr>
          <w:jc w:val="center"/>
        </w:trPr>
        <w:tc>
          <w:tcPr>
            <w:tcW w:w="917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:rsidR="008F39C2" w:rsidRPr="0054462A" w:rsidRDefault="008F39C2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8F39C2" w:rsidRPr="0054462A" w:rsidRDefault="008F39C2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8F39C2" w:rsidRPr="0054462A" w:rsidRDefault="008F39C2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8F39C2" w:rsidRPr="0054462A" w:rsidRDefault="008F39C2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8F39C2" w:rsidRPr="0054462A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:rsidR="008F39C2" w:rsidRPr="0054462A" w:rsidRDefault="008F39C2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8F39C2" w:rsidRPr="0054462A" w:rsidRDefault="008F39C2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8F39C2" w:rsidRPr="0054462A" w:rsidRDefault="008F39C2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8F39C2" w:rsidRPr="0054462A" w:rsidRDefault="008F39C2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8F39C2" w:rsidRPr="0054462A" w:rsidRDefault="008F39C2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8F39C2" w:rsidRPr="0054462A" w:rsidTr="00B67710">
        <w:trPr>
          <w:jc w:val="center"/>
        </w:trPr>
        <w:tc>
          <w:tcPr>
            <w:tcW w:w="917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Характеристика сформированности компетенции*</w:t>
            </w:r>
          </w:p>
        </w:tc>
        <w:tc>
          <w:tcPr>
            <w:tcW w:w="1199" w:type="pct"/>
          </w:tcPr>
          <w:p w:rsidR="008F39C2" w:rsidRPr="0054462A" w:rsidRDefault="008F39C2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8F39C2" w:rsidRPr="0054462A" w:rsidRDefault="008F39C2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8F39C2" w:rsidRPr="0054462A" w:rsidRDefault="008F39C2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8F39C2" w:rsidRPr="0054462A" w:rsidRDefault="008F39C2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8F39C2" w:rsidRPr="0054462A" w:rsidTr="00B67710">
        <w:trPr>
          <w:jc w:val="center"/>
        </w:trPr>
        <w:tc>
          <w:tcPr>
            <w:tcW w:w="917" w:type="pct"/>
            <w:vAlign w:val="center"/>
          </w:tcPr>
          <w:p w:rsidR="008F39C2" w:rsidRPr="0054462A" w:rsidRDefault="008F39C2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Уровень сформированности компетенций*</w:t>
            </w:r>
          </w:p>
        </w:tc>
        <w:tc>
          <w:tcPr>
            <w:tcW w:w="1199" w:type="pct"/>
          </w:tcPr>
          <w:p w:rsidR="008F39C2" w:rsidRPr="0054462A" w:rsidRDefault="008F39C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8F39C2" w:rsidRPr="0054462A" w:rsidRDefault="008F39C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:rsidR="008F39C2" w:rsidRPr="0054462A" w:rsidRDefault="008F39C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8F39C2" w:rsidRPr="0054462A" w:rsidRDefault="008F39C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8F39C2" w:rsidRPr="0054462A" w:rsidRDefault="008F39C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2"/>
    <w:p w:rsidR="008F39C2" w:rsidRPr="0054462A" w:rsidRDefault="008F39C2" w:rsidP="008F39C2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8F39C2" w:rsidRPr="0054462A" w:rsidRDefault="008F39C2" w:rsidP="008F39C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F39C2" w:rsidRPr="0054462A" w:rsidRDefault="008F39C2" w:rsidP="008F39C2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:rsidR="008F39C2" w:rsidRPr="0054462A" w:rsidRDefault="008F39C2" w:rsidP="008F39C2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8F39C2" w:rsidRPr="0054462A" w:rsidRDefault="008F39C2" w:rsidP="008F39C2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:rsidR="008F39C2" w:rsidRPr="0054462A" w:rsidRDefault="008F39C2" w:rsidP="008F39C2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:rsidR="008F39C2" w:rsidRPr="0054462A" w:rsidRDefault="008F39C2" w:rsidP="008F39C2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:rsidR="008F39C2" w:rsidRPr="0054462A" w:rsidRDefault="008F39C2" w:rsidP="008F39C2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8F39C2" w:rsidRPr="0054462A" w:rsidRDefault="008F39C2" w:rsidP="008F39C2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70%  – Неудовлетворительно – Оценка «2»</w:t>
      </w:r>
    </w:p>
    <w:p w:rsidR="008F39C2" w:rsidRPr="0054462A" w:rsidRDefault="008F39C2" w:rsidP="008F39C2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8F39C2" w:rsidRPr="0054462A" w:rsidRDefault="008F39C2" w:rsidP="008F39C2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8F39C2" w:rsidRPr="0054462A" w:rsidRDefault="008F39C2" w:rsidP="008F39C2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:rsidR="008F39C2" w:rsidRPr="0054462A" w:rsidRDefault="008F39C2" w:rsidP="008F39C2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8F39C2" w:rsidRPr="0054462A" w:rsidRDefault="008F39C2" w:rsidP="008F39C2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8F39C2" w:rsidRPr="00B4218B" w:rsidRDefault="008F39C2" w:rsidP="008F39C2">
      <w:pPr>
        <w:rPr>
          <w:sz w:val="24"/>
          <w:szCs w:val="24"/>
        </w:rPr>
      </w:pPr>
    </w:p>
    <w:p w:rsidR="008F39C2" w:rsidRDefault="008F39C2" w:rsidP="008F39C2"/>
    <w:p w:rsidR="008F39C2" w:rsidRDefault="008F39C2" w:rsidP="008F39C2">
      <w:pPr>
        <w:rPr>
          <w:sz w:val="24"/>
          <w:szCs w:val="24"/>
        </w:rPr>
      </w:pPr>
    </w:p>
    <w:p w:rsidR="008F39C2" w:rsidRDefault="008F39C2" w:rsidP="002D2AE1">
      <w:pPr>
        <w:jc w:val="both"/>
        <w:rPr>
          <w:sz w:val="20"/>
        </w:rPr>
      </w:pPr>
    </w:p>
    <w:sectPr w:rsidR="008F39C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7F" w:rsidRDefault="0030797F" w:rsidP="001A6208">
      <w:pPr>
        <w:spacing w:after="0" w:line="240" w:lineRule="auto"/>
      </w:pPr>
      <w:r>
        <w:separator/>
      </w:r>
    </w:p>
  </w:endnote>
  <w:endnote w:type="continuationSeparator" w:id="0">
    <w:p w:rsidR="0030797F" w:rsidRDefault="0030797F" w:rsidP="001A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3D" w:rsidRDefault="00EF203D">
    <w:pPr>
      <w:pStyle w:val="a7"/>
      <w:framePr w:wrap="around" w:vAnchor="text" w:hAnchor="margin" w:xAlign="right" w:y="1"/>
      <w:rPr>
        <w:rStyle w:val="af2"/>
        <w:rFonts w:eastAsia="Calibri"/>
      </w:rPr>
    </w:pPr>
    <w:r>
      <w:rPr>
        <w:rStyle w:val="af2"/>
        <w:rFonts w:eastAsia="Calibri"/>
      </w:rPr>
      <w:fldChar w:fldCharType="begin"/>
    </w:r>
    <w:r>
      <w:rPr>
        <w:rStyle w:val="af2"/>
        <w:rFonts w:eastAsia="Calibri"/>
      </w:rPr>
      <w:instrText xml:space="preserve">PAGE  </w:instrText>
    </w:r>
    <w:r>
      <w:rPr>
        <w:rStyle w:val="af2"/>
        <w:rFonts w:eastAsia="Calibri"/>
      </w:rPr>
      <w:fldChar w:fldCharType="end"/>
    </w:r>
  </w:p>
  <w:p w:rsidR="00EF203D" w:rsidRDefault="00EF20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3D" w:rsidRDefault="00EF203D">
    <w:pPr>
      <w:pStyle w:val="a7"/>
      <w:framePr w:wrap="around" w:vAnchor="text" w:hAnchor="margin" w:xAlign="right" w:y="1"/>
      <w:rPr>
        <w:rStyle w:val="af2"/>
        <w:rFonts w:eastAsia="Calibri"/>
      </w:rPr>
    </w:pPr>
    <w:r>
      <w:rPr>
        <w:rStyle w:val="af2"/>
        <w:rFonts w:eastAsia="Calibri"/>
      </w:rPr>
      <w:fldChar w:fldCharType="begin"/>
    </w:r>
    <w:r>
      <w:rPr>
        <w:rStyle w:val="af2"/>
        <w:rFonts w:eastAsia="Calibri"/>
      </w:rPr>
      <w:instrText xml:space="preserve">PAGE  </w:instrText>
    </w:r>
    <w:r>
      <w:rPr>
        <w:rStyle w:val="af2"/>
        <w:rFonts w:eastAsia="Calibri"/>
      </w:rPr>
      <w:fldChar w:fldCharType="separate"/>
    </w:r>
    <w:r w:rsidR="001070ED">
      <w:rPr>
        <w:rStyle w:val="af2"/>
        <w:rFonts w:eastAsia="Calibri"/>
        <w:noProof/>
      </w:rPr>
      <w:t>9</w:t>
    </w:r>
    <w:r>
      <w:rPr>
        <w:rStyle w:val="af2"/>
        <w:rFonts w:eastAsia="Calibri"/>
      </w:rPr>
      <w:fldChar w:fldCharType="end"/>
    </w:r>
  </w:p>
  <w:p w:rsidR="00EF203D" w:rsidRDefault="00EF20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7F" w:rsidRDefault="0030797F" w:rsidP="001A6208">
      <w:pPr>
        <w:spacing w:after="0" w:line="240" w:lineRule="auto"/>
      </w:pPr>
      <w:r>
        <w:separator/>
      </w:r>
    </w:p>
  </w:footnote>
  <w:footnote w:type="continuationSeparator" w:id="0">
    <w:p w:rsidR="0030797F" w:rsidRDefault="0030797F" w:rsidP="001A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6E2"/>
    <w:multiLevelType w:val="hybridMultilevel"/>
    <w:tmpl w:val="12CCA1CE"/>
    <w:lvl w:ilvl="0" w:tplc="1A30F89C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526A0"/>
    <w:multiLevelType w:val="hybridMultilevel"/>
    <w:tmpl w:val="2430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C5264"/>
    <w:multiLevelType w:val="hybridMultilevel"/>
    <w:tmpl w:val="11B8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F62CA"/>
    <w:multiLevelType w:val="hybridMultilevel"/>
    <w:tmpl w:val="594AED02"/>
    <w:lvl w:ilvl="0" w:tplc="2D1C09D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333328"/>
    <w:multiLevelType w:val="hybridMultilevel"/>
    <w:tmpl w:val="0044A344"/>
    <w:lvl w:ilvl="0" w:tplc="EB8E5C2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56BE1"/>
    <w:multiLevelType w:val="hybridMultilevel"/>
    <w:tmpl w:val="6E1ED8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54E33"/>
    <w:multiLevelType w:val="hybridMultilevel"/>
    <w:tmpl w:val="8602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206C8"/>
    <w:multiLevelType w:val="hybridMultilevel"/>
    <w:tmpl w:val="671613CA"/>
    <w:lvl w:ilvl="0" w:tplc="9B7A1E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651033"/>
    <w:multiLevelType w:val="hybridMultilevel"/>
    <w:tmpl w:val="90C2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953DC3"/>
    <w:multiLevelType w:val="hybridMultilevel"/>
    <w:tmpl w:val="3F26E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B50A0E"/>
    <w:multiLevelType w:val="hybridMultilevel"/>
    <w:tmpl w:val="EC9CC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C74E30"/>
    <w:multiLevelType w:val="hybridMultilevel"/>
    <w:tmpl w:val="BB7AB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AC741C"/>
    <w:multiLevelType w:val="hybridMultilevel"/>
    <w:tmpl w:val="B4A832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62396B"/>
    <w:multiLevelType w:val="hybridMultilevel"/>
    <w:tmpl w:val="0704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E0278"/>
    <w:multiLevelType w:val="hybridMultilevel"/>
    <w:tmpl w:val="CF2A2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14114B"/>
    <w:multiLevelType w:val="hybridMultilevel"/>
    <w:tmpl w:val="3F48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14"/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6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29"/>
    <w:rsid w:val="00054B0F"/>
    <w:rsid w:val="0007731D"/>
    <w:rsid w:val="0008088F"/>
    <w:rsid w:val="001070ED"/>
    <w:rsid w:val="001A6208"/>
    <w:rsid w:val="001B6F28"/>
    <w:rsid w:val="001C379D"/>
    <w:rsid w:val="002960BC"/>
    <w:rsid w:val="002D2AE1"/>
    <w:rsid w:val="002E13BF"/>
    <w:rsid w:val="002E4929"/>
    <w:rsid w:val="002F64A2"/>
    <w:rsid w:val="0030797F"/>
    <w:rsid w:val="003C2319"/>
    <w:rsid w:val="003F2D87"/>
    <w:rsid w:val="003F3A18"/>
    <w:rsid w:val="00404BC3"/>
    <w:rsid w:val="0057060C"/>
    <w:rsid w:val="007D02BA"/>
    <w:rsid w:val="0085770E"/>
    <w:rsid w:val="0088113B"/>
    <w:rsid w:val="008D5F87"/>
    <w:rsid w:val="008F39C2"/>
    <w:rsid w:val="009B3274"/>
    <w:rsid w:val="00A95052"/>
    <w:rsid w:val="00A95171"/>
    <w:rsid w:val="00AC19CA"/>
    <w:rsid w:val="00AF69D4"/>
    <w:rsid w:val="00B47C5D"/>
    <w:rsid w:val="00B50D23"/>
    <w:rsid w:val="00BB2329"/>
    <w:rsid w:val="00C678D2"/>
    <w:rsid w:val="00CE45C8"/>
    <w:rsid w:val="00D2715C"/>
    <w:rsid w:val="00D46A14"/>
    <w:rsid w:val="00DE3AB2"/>
    <w:rsid w:val="00DF44C5"/>
    <w:rsid w:val="00EF203D"/>
    <w:rsid w:val="00F82DED"/>
    <w:rsid w:val="00F95BBE"/>
    <w:rsid w:val="00FA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9915C0-A5BE-4E61-8A76-7EC33A46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0F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054B0F"/>
    <w:pPr>
      <w:keepNext/>
      <w:spacing w:after="0" w:line="240" w:lineRule="auto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F6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B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54B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88113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8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8113B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rsid w:val="0088113B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81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8113B"/>
    <w:pPr>
      <w:spacing w:after="0" w:line="240" w:lineRule="auto"/>
      <w:ind w:firstLine="540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81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F64A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F64A2"/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2F6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64A2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2F64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6A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d">
    <w:basedOn w:val="a"/>
    <w:next w:val="ae"/>
    <w:qFormat/>
    <w:rsid w:val="00D46A14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D46A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D46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header"/>
    <w:basedOn w:val="a"/>
    <w:link w:val="af1"/>
    <w:uiPriority w:val="99"/>
    <w:unhideWhenUsed/>
    <w:rsid w:val="001A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A6208"/>
    <w:rPr>
      <w:rFonts w:ascii="Times New Roman" w:eastAsia="Calibri" w:hAnsi="Times New Roman" w:cs="Times New Roman"/>
      <w:sz w:val="28"/>
    </w:rPr>
  </w:style>
  <w:style w:type="character" w:styleId="af2">
    <w:name w:val="page number"/>
    <w:basedOn w:val="a0"/>
    <w:rsid w:val="0085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AF41-8A3F-4107-B34A-D8D5D63C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12872</Words>
  <Characters>73376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g6</dc:creator>
  <cp:keywords/>
  <dc:description/>
  <cp:lastModifiedBy>Красникова Ольга Владимировна</cp:lastModifiedBy>
  <cp:revision>32</cp:revision>
  <dcterms:created xsi:type="dcterms:W3CDTF">2023-02-16T08:06:00Z</dcterms:created>
  <dcterms:modified xsi:type="dcterms:W3CDTF">2023-09-03T21:15:00Z</dcterms:modified>
</cp:coreProperties>
</file>